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709F3" w14:textId="77777777" w:rsidR="001B2521" w:rsidRPr="0034585C" w:rsidRDefault="001B2521" w:rsidP="0034585C">
      <w:pPr>
        <w:spacing w:line="276" w:lineRule="auto"/>
        <w:jc w:val="both"/>
        <w:rPr>
          <w:rFonts w:asciiTheme="minorHAnsi" w:hAnsiTheme="minorHAnsi"/>
        </w:rPr>
      </w:pPr>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1419EED4" w14:textId="77777777" w:rsidR="001B2521" w:rsidRPr="0034585C" w:rsidRDefault="001B2521" w:rsidP="0034585C">
      <w:pPr>
        <w:spacing w:line="276" w:lineRule="auto"/>
        <w:jc w:val="both"/>
        <w:rPr>
          <w:rFonts w:asciiTheme="minorHAnsi" w:hAnsiTheme="minorHAnsi"/>
        </w:rPr>
      </w:pP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77777777" w:rsidR="001B2521" w:rsidRPr="0034585C" w:rsidRDefault="001B2521" w:rsidP="0034585C">
      <w:pPr>
        <w:spacing w:line="276" w:lineRule="auto"/>
        <w:jc w:val="both"/>
        <w:rPr>
          <w:rFonts w:asciiTheme="minorHAnsi" w:hAnsiTheme="minorHAnsi"/>
        </w:rPr>
      </w:pPr>
    </w:p>
    <w:p w14:paraId="3EDE2860"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p>
    <w:p w14:paraId="369FB584" w14:textId="77777777" w:rsidR="001B2521" w:rsidRPr="0034585C" w:rsidRDefault="001B2521" w:rsidP="0034585C">
      <w:pPr>
        <w:spacing w:line="276" w:lineRule="auto"/>
        <w:jc w:val="both"/>
        <w:rPr>
          <w:rFonts w:asciiTheme="minorHAnsi" w:hAnsiTheme="minorHAnsi"/>
        </w:rPr>
      </w:pPr>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273BD3F3"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1938C3">
        <w:rPr>
          <w:rFonts w:asciiTheme="minorHAnsi" w:eastAsia="Calibri" w:hAnsiTheme="minorHAnsi"/>
          <w:b/>
          <w:sz w:val="48"/>
          <w:szCs w:val="48"/>
        </w:rPr>
        <w:t xml:space="preserve"> - Versiunea nr. </w:t>
      </w:r>
      <w:r w:rsidR="00942EC0" w:rsidRPr="00942EC0">
        <w:rPr>
          <w:rFonts w:asciiTheme="minorHAnsi" w:eastAsia="Calibri" w:hAnsiTheme="minorHAnsi"/>
          <w:b/>
          <w:strike/>
          <w:color w:val="0070C0"/>
          <w:sz w:val="48"/>
          <w:szCs w:val="48"/>
        </w:rPr>
        <w:t>3</w:t>
      </w:r>
      <w:r w:rsidR="003A2E81" w:rsidRPr="003A2E81">
        <w:rPr>
          <w:rFonts w:asciiTheme="minorHAnsi" w:eastAsia="Calibri" w:hAnsiTheme="minorHAnsi"/>
          <w:b/>
          <w:color w:val="FF0000"/>
          <w:sz w:val="48"/>
          <w:szCs w:val="48"/>
        </w:rPr>
        <w:t>4</w:t>
      </w:r>
    </w:p>
    <w:p w14:paraId="3C82E8D2" w14:textId="77777777" w:rsidR="00876AA2" w:rsidRDefault="00876AA2" w:rsidP="00605EC4">
      <w:pPr>
        <w:spacing w:line="276" w:lineRule="auto"/>
        <w:jc w:val="center"/>
        <w:rPr>
          <w:rFonts w:asciiTheme="minorHAnsi" w:eastAsia="Calibri" w:hAnsiTheme="minorHAnsi"/>
          <w:b/>
          <w:sz w:val="48"/>
          <w:szCs w:val="48"/>
        </w:rPr>
      </w:pPr>
    </w:p>
    <w:p w14:paraId="052AA5AC" w14:textId="77777777" w:rsidR="00876AA2" w:rsidRDefault="00876AA2" w:rsidP="00605EC4">
      <w:pPr>
        <w:spacing w:line="276" w:lineRule="auto"/>
        <w:jc w:val="center"/>
        <w:rPr>
          <w:rFonts w:asciiTheme="minorHAnsi" w:eastAsia="Calibri" w:hAnsiTheme="minorHAnsi"/>
          <w:b/>
          <w:sz w:val="48"/>
          <w:szCs w:val="48"/>
        </w:rPr>
      </w:pPr>
    </w:p>
    <w:p w14:paraId="502261BE" w14:textId="77777777" w:rsidR="00876AA2" w:rsidRDefault="00876AA2" w:rsidP="00605EC4">
      <w:pPr>
        <w:spacing w:line="276" w:lineRule="auto"/>
        <w:jc w:val="center"/>
        <w:rPr>
          <w:rFonts w:asciiTheme="minorHAnsi" w:eastAsia="Calibri" w:hAnsiTheme="minorHAnsi"/>
          <w:b/>
          <w:sz w:val="48"/>
          <w:szCs w:val="48"/>
        </w:rPr>
      </w:pPr>
    </w:p>
    <w:p w14:paraId="520CA0F2" w14:textId="77777777" w:rsidR="00876AA2" w:rsidRDefault="00876AA2" w:rsidP="00605EC4">
      <w:pPr>
        <w:spacing w:line="276" w:lineRule="auto"/>
        <w:jc w:val="center"/>
        <w:rPr>
          <w:rFonts w:asciiTheme="minorHAnsi" w:eastAsia="Calibri" w:hAnsiTheme="minorHAnsi"/>
          <w:b/>
          <w:sz w:val="48"/>
          <w:szCs w:val="48"/>
        </w:rPr>
      </w:pPr>
    </w:p>
    <w:p w14:paraId="49874578" w14:textId="77777777" w:rsidR="00876AA2" w:rsidRDefault="00876AA2" w:rsidP="00605EC4">
      <w:pPr>
        <w:spacing w:line="276" w:lineRule="auto"/>
        <w:jc w:val="center"/>
        <w:rPr>
          <w:rFonts w:asciiTheme="minorHAnsi" w:eastAsia="Calibri" w:hAnsiTheme="minorHAnsi"/>
          <w:b/>
          <w:sz w:val="48"/>
          <w:szCs w:val="48"/>
        </w:rPr>
      </w:pPr>
    </w:p>
    <w:p w14:paraId="6580F976" w14:textId="77777777" w:rsidR="00876AA2" w:rsidRDefault="00876AA2" w:rsidP="00605EC4">
      <w:pPr>
        <w:spacing w:line="276" w:lineRule="auto"/>
        <w:jc w:val="center"/>
        <w:rPr>
          <w:rFonts w:asciiTheme="minorHAnsi" w:eastAsia="Calibri" w:hAnsiTheme="minorHAnsi"/>
          <w:b/>
          <w:sz w:val="48"/>
          <w:szCs w:val="48"/>
        </w:rPr>
      </w:pPr>
    </w:p>
    <w:p w14:paraId="1FEF2126" w14:textId="77777777" w:rsidR="00876AA2" w:rsidRDefault="00876AA2" w:rsidP="00605EC4">
      <w:pPr>
        <w:spacing w:line="276" w:lineRule="auto"/>
        <w:jc w:val="center"/>
        <w:rPr>
          <w:rFonts w:asciiTheme="minorHAnsi" w:eastAsia="Calibri" w:hAnsiTheme="minorHAnsi"/>
          <w:b/>
          <w:sz w:val="48"/>
          <w:szCs w:val="48"/>
        </w:rPr>
      </w:pPr>
    </w:p>
    <w:p w14:paraId="33D77D41" w14:textId="77777777" w:rsidR="00876AA2" w:rsidRDefault="00876AA2" w:rsidP="00605EC4">
      <w:pPr>
        <w:spacing w:line="276" w:lineRule="auto"/>
        <w:jc w:val="center"/>
        <w:rPr>
          <w:rFonts w:asciiTheme="minorHAnsi" w:eastAsia="Calibri" w:hAnsiTheme="minorHAnsi"/>
          <w:b/>
          <w:sz w:val="48"/>
          <w:szCs w:val="48"/>
        </w:rPr>
      </w:pPr>
    </w:p>
    <w:p w14:paraId="6CED0745" w14:textId="77777777" w:rsidR="00876AA2" w:rsidRDefault="00876AA2" w:rsidP="00605EC4">
      <w:pPr>
        <w:spacing w:line="276" w:lineRule="auto"/>
        <w:jc w:val="center"/>
        <w:rPr>
          <w:rFonts w:asciiTheme="minorHAnsi" w:eastAsia="Calibri" w:hAnsiTheme="minorHAnsi"/>
          <w:b/>
          <w:sz w:val="48"/>
          <w:szCs w:val="48"/>
        </w:rPr>
      </w:pPr>
    </w:p>
    <w:p w14:paraId="5C3CC80B" w14:textId="77777777" w:rsidR="00876AA2" w:rsidRDefault="00876AA2" w:rsidP="00605EC4">
      <w:pPr>
        <w:spacing w:line="276" w:lineRule="auto"/>
        <w:jc w:val="center"/>
        <w:rPr>
          <w:rFonts w:asciiTheme="minorHAnsi" w:eastAsia="Calibri" w:hAnsiTheme="minorHAnsi"/>
          <w:b/>
          <w:sz w:val="48"/>
          <w:szCs w:val="48"/>
        </w:rPr>
      </w:pPr>
    </w:p>
    <w:p w14:paraId="22D33014" w14:textId="77777777" w:rsidR="00876AA2" w:rsidRDefault="00876AA2" w:rsidP="00605EC4">
      <w:pPr>
        <w:spacing w:line="276" w:lineRule="auto"/>
        <w:jc w:val="center"/>
        <w:rPr>
          <w:rFonts w:asciiTheme="minorHAnsi" w:eastAsia="Calibri" w:hAnsiTheme="minorHAnsi"/>
          <w:b/>
          <w:sz w:val="48"/>
          <w:szCs w:val="48"/>
        </w:rPr>
      </w:pPr>
    </w:p>
    <w:p w14:paraId="39C41FC6" w14:textId="5F77882E"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14:paraId="53407494" w14:textId="3403B477"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14:paraId="1AE84031" w14:textId="77777777" w:rsidR="00876AA2" w:rsidRDefault="00876AA2" w:rsidP="00605EC4">
      <w:pPr>
        <w:spacing w:line="276" w:lineRule="auto"/>
        <w:jc w:val="center"/>
        <w:rPr>
          <w:rFonts w:asciiTheme="minorHAnsi" w:eastAsia="Calibri" w:hAnsiTheme="minorHAnsi"/>
          <w:b/>
          <w:sz w:val="48"/>
          <w:szCs w:val="48"/>
        </w:rPr>
      </w:pPr>
    </w:p>
    <w:tbl>
      <w:tblPr>
        <w:tblStyle w:val="TableGrid0"/>
        <w:tblW w:w="0" w:type="auto"/>
        <w:tblLook w:val="04A0" w:firstRow="1" w:lastRow="0" w:firstColumn="1" w:lastColumn="0" w:noHBand="0" w:noVBand="1"/>
      </w:tblPr>
      <w:tblGrid>
        <w:gridCol w:w="1351"/>
        <w:gridCol w:w="4889"/>
        <w:gridCol w:w="3217"/>
      </w:tblGrid>
      <w:tr w:rsidR="003B0D92" w:rsidRPr="003E56C3" w14:paraId="4B2C1492" w14:textId="204E69FA" w:rsidTr="003B0D92">
        <w:trPr>
          <w:trHeight w:val="1045"/>
        </w:trPr>
        <w:tc>
          <w:tcPr>
            <w:tcW w:w="1351" w:type="dxa"/>
          </w:tcPr>
          <w:p w14:paraId="2A478EFC" w14:textId="31F9A1EE"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Nr. crt</w:t>
            </w:r>
          </w:p>
        </w:tc>
        <w:tc>
          <w:tcPr>
            <w:tcW w:w="4889" w:type="dxa"/>
          </w:tcPr>
          <w:p w14:paraId="1645278D" w14:textId="547DB78D"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Denumire activitate</w:t>
            </w:r>
          </w:p>
        </w:tc>
        <w:tc>
          <w:tcPr>
            <w:tcW w:w="3217" w:type="dxa"/>
          </w:tcPr>
          <w:p w14:paraId="760B0311" w14:textId="2E1026DE" w:rsidR="003B0D92" w:rsidRPr="003B0D92" w:rsidRDefault="003B0D92" w:rsidP="001938C3">
            <w:pPr>
              <w:spacing w:line="276" w:lineRule="auto"/>
              <w:jc w:val="center"/>
              <w:rPr>
                <w:rFonts w:asciiTheme="minorHAnsi" w:eastAsia="Calibri" w:hAnsiTheme="minorHAnsi"/>
                <w:b/>
              </w:rPr>
            </w:pPr>
            <w:r>
              <w:rPr>
                <w:rFonts w:asciiTheme="minorHAnsi" w:eastAsia="Calibri" w:hAnsiTheme="minorHAnsi"/>
                <w:b/>
              </w:rPr>
              <w:t>Masura 5/3A</w:t>
            </w:r>
            <w:r w:rsidRPr="003B0D92">
              <w:rPr>
                <w:rFonts w:asciiTheme="minorHAnsi" w:eastAsia="Calibri" w:hAnsiTheme="minorHAnsi"/>
                <w:b/>
              </w:rPr>
              <w:t xml:space="preserve"> </w:t>
            </w:r>
            <w:r w:rsidRPr="003A2E81">
              <w:rPr>
                <w:rFonts w:asciiTheme="minorHAnsi" w:eastAsia="Calibri" w:hAnsiTheme="minorHAnsi"/>
                <w:b/>
                <w:strike/>
                <w:color w:val="0070C0"/>
              </w:rPr>
              <w:t>ACTIUNE SOCIALA</w:t>
            </w:r>
            <w:r w:rsidR="003A2E81">
              <w:t xml:space="preserve"> </w:t>
            </w:r>
            <w:r w:rsidR="003A2E81" w:rsidRPr="003A2E81">
              <w:rPr>
                <w:rFonts w:asciiTheme="minorHAnsi" w:eastAsia="Calibri" w:hAnsiTheme="minorHAnsi"/>
                <w:b/>
                <w:color w:val="FF0000"/>
              </w:rPr>
              <w:t>SPRIJIN PENTRU ASOCIERE”</w:t>
            </w:r>
          </w:p>
        </w:tc>
      </w:tr>
      <w:tr w:rsidR="003B0D92" w:rsidRPr="003E56C3" w14:paraId="5AAD766D" w14:textId="08FBC442" w:rsidTr="003B0D92">
        <w:trPr>
          <w:trHeight w:val="1087"/>
        </w:trPr>
        <w:tc>
          <w:tcPr>
            <w:tcW w:w="1351" w:type="dxa"/>
          </w:tcPr>
          <w:p w14:paraId="751E0B17" w14:textId="50C5EF64"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1</w:t>
            </w:r>
          </w:p>
        </w:tc>
        <w:tc>
          <w:tcPr>
            <w:tcW w:w="4889" w:type="dxa"/>
          </w:tcPr>
          <w:p w14:paraId="1C9C5A55" w14:textId="6CDCCDF5"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Perioada de depunere a proiectelor</w:t>
            </w:r>
          </w:p>
        </w:tc>
        <w:tc>
          <w:tcPr>
            <w:tcW w:w="3217" w:type="dxa"/>
          </w:tcPr>
          <w:p w14:paraId="478649D1" w14:textId="77777777" w:rsidR="003B0D92" w:rsidRDefault="003B0D92" w:rsidP="0038555A">
            <w:pPr>
              <w:spacing w:line="276" w:lineRule="auto"/>
              <w:jc w:val="center"/>
              <w:rPr>
                <w:rFonts w:asciiTheme="minorHAnsi" w:eastAsia="Calibri" w:hAnsiTheme="minorHAnsi"/>
                <w:b/>
                <w:strike/>
                <w:color w:val="0070C0"/>
              </w:rPr>
            </w:pPr>
            <w:commentRangeStart w:id="0"/>
            <w:r w:rsidRPr="003A2E81">
              <w:rPr>
                <w:rFonts w:asciiTheme="minorHAnsi" w:eastAsia="Calibri" w:hAnsiTheme="minorHAnsi"/>
                <w:b/>
                <w:strike/>
                <w:color w:val="0070C0"/>
              </w:rPr>
              <w:t>24 IUNIE 2019 – 23 IULIE 2019</w:t>
            </w:r>
            <w:commentRangeEnd w:id="0"/>
            <w:r w:rsidR="003A2E81">
              <w:rPr>
                <w:rStyle w:val="CommentReference"/>
              </w:rPr>
              <w:commentReference w:id="0"/>
            </w:r>
          </w:p>
          <w:p w14:paraId="354234CA" w14:textId="6EC35A74" w:rsidR="00A53EEF" w:rsidRPr="00A53EEF" w:rsidRDefault="00A53EEF" w:rsidP="0038555A">
            <w:pPr>
              <w:spacing w:line="276" w:lineRule="auto"/>
              <w:jc w:val="center"/>
              <w:rPr>
                <w:rFonts w:asciiTheme="minorHAnsi" w:eastAsia="Calibri" w:hAnsiTheme="minorHAnsi"/>
                <w:b/>
                <w:color w:val="FF0000"/>
              </w:rPr>
            </w:pPr>
            <w:r>
              <w:rPr>
                <w:rFonts w:asciiTheme="minorHAnsi" w:eastAsia="Calibri" w:hAnsiTheme="minorHAnsi"/>
                <w:b/>
                <w:color w:val="FF0000"/>
              </w:rPr>
              <w:t>02.07.2019 – 01.08.2019</w:t>
            </w:r>
          </w:p>
        </w:tc>
      </w:tr>
      <w:tr w:rsidR="003B0D92" w:rsidRPr="003E56C3" w14:paraId="02873EF5" w14:textId="77DE5EA2" w:rsidTr="003B0D92">
        <w:trPr>
          <w:trHeight w:val="1045"/>
        </w:trPr>
        <w:tc>
          <w:tcPr>
            <w:tcW w:w="1351" w:type="dxa"/>
          </w:tcPr>
          <w:p w14:paraId="4BA51142" w14:textId="20BAF6E0"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2</w:t>
            </w:r>
          </w:p>
        </w:tc>
        <w:tc>
          <w:tcPr>
            <w:tcW w:w="4889" w:type="dxa"/>
          </w:tcPr>
          <w:p w14:paraId="1693ECC4" w14:textId="44FF833B"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Punctajul minim admis la finanțare</w:t>
            </w:r>
          </w:p>
        </w:tc>
        <w:tc>
          <w:tcPr>
            <w:tcW w:w="3217" w:type="dxa"/>
          </w:tcPr>
          <w:p w14:paraId="43EEE23C" w14:textId="260D8D51" w:rsidR="003B0D92" w:rsidRPr="003B0D92" w:rsidRDefault="003B0D92" w:rsidP="00605EC4">
            <w:pPr>
              <w:spacing w:line="276" w:lineRule="auto"/>
              <w:jc w:val="center"/>
              <w:rPr>
                <w:rFonts w:asciiTheme="minorHAnsi" w:eastAsia="Calibri" w:hAnsiTheme="minorHAnsi"/>
                <w:b/>
              </w:rPr>
            </w:pPr>
            <w:r>
              <w:rPr>
                <w:rFonts w:asciiTheme="minorHAnsi" w:eastAsia="Calibri" w:hAnsiTheme="minorHAnsi"/>
                <w:b/>
              </w:rPr>
              <w:t>15</w:t>
            </w:r>
          </w:p>
        </w:tc>
      </w:tr>
      <w:tr w:rsidR="003B0D92" w:rsidRPr="00876AA2" w14:paraId="780B34EA" w14:textId="6C74B492" w:rsidTr="003B0D92">
        <w:trPr>
          <w:trHeight w:val="1022"/>
        </w:trPr>
        <w:tc>
          <w:tcPr>
            <w:tcW w:w="1351" w:type="dxa"/>
          </w:tcPr>
          <w:p w14:paraId="39CB9740" w14:textId="09E41DFD"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3</w:t>
            </w:r>
          </w:p>
        </w:tc>
        <w:tc>
          <w:tcPr>
            <w:tcW w:w="4889" w:type="dxa"/>
          </w:tcPr>
          <w:p w14:paraId="52764DE3" w14:textId="0C308F1A" w:rsidR="003B0D92" w:rsidRPr="003B0D92" w:rsidRDefault="003B0D92" w:rsidP="00D73427">
            <w:pPr>
              <w:spacing w:line="276" w:lineRule="auto"/>
              <w:jc w:val="center"/>
              <w:rPr>
                <w:rFonts w:asciiTheme="minorHAnsi" w:eastAsia="Calibri" w:hAnsiTheme="minorHAnsi"/>
                <w:b/>
              </w:rPr>
            </w:pPr>
            <w:r w:rsidRPr="003B0D92">
              <w:rPr>
                <w:rFonts w:asciiTheme="minorHAnsi" w:eastAsia="Calibri" w:hAnsiTheme="minorHAnsi"/>
                <w:b/>
              </w:rPr>
              <w:t>Perioada de elaborare a raportului de evaluare</w:t>
            </w:r>
          </w:p>
        </w:tc>
        <w:tc>
          <w:tcPr>
            <w:tcW w:w="3217" w:type="dxa"/>
          </w:tcPr>
          <w:p w14:paraId="1F96DCED" w14:textId="7694A9C0" w:rsidR="003B0D92" w:rsidRPr="003B0D92" w:rsidRDefault="003B0D92" w:rsidP="001938C3">
            <w:pPr>
              <w:spacing w:line="276" w:lineRule="auto"/>
              <w:jc w:val="center"/>
              <w:rPr>
                <w:rFonts w:asciiTheme="minorHAnsi" w:eastAsia="Calibri" w:hAnsiTheme="minorHAnsi"/>
                <w:b/>
              </w:rPr>
            </w:pPr>
            <w:r w:rsidRPr="00B62E0C">
              <w:rPr>
                <w:rFonts w:asciiTheme="minorHAnsi" w:eastAsia="Calibri" w:hAnsiTheme="minorHAnsi"/>
                <w:b/>
              </w:rPr>
              <w:t>maxim cinci zile lucratoare după încheierea procesului de evaluare</w:t>
            </w:r>
          </w:p>
        </w:tc>
        <w:bookmarkStart w:id="1" w:name="_GoBack"/>
        <w:bookmarkEnd w:id="1"/>
      </w:tr>
    </w:tbl>
    <w:p w14:paraId="2C9C0326" w14:textId="77777777" w:rsidR="00876AA2" w:rsidRDefault="00876AA2" w:rsidP="00605EC4">
      <w:pPr>
        <w:spacing w:line="276" w:lineRule="auto"/>
        <w:jc w:val="center"/>
        <w:rPr>
          <w:rFonts w:asciiTheme="minorHAnsi" w:eastAsia="Calibri" w:hAnsiTheme="minorHAnsi"/>
          <w:b/>
          <w:sz w:val="48"/>
          <w:szCs w:val="48"/>
        </w:rPr>
      </w:pPr>
    </w:p>
    <w:p w14:paraId="78319F0B" w14:textId="77777777" w:rsidR="00876AA2" w:rsidRDefault="00876AA2" w:rsidP="00605EC4">
      <w:pPr>
        <w:spacing w:line="276" w:lineRule="auto"/>
        <w:jc w:val="center"/>
        <w:rPr>
          <w:rFonts w:asciiTheme="minorHAnsi" w:eastAsia="Calibri" w:hAnsiTheme="minorHAnsi"/>
          <w:b/>
          <w:sz w:val="48"/>
          <w:szCs w:val="48"/>
        </w:rPr>
      </w:pPr>
    </w:p>
    <w:p w14:paraId="22AF6BD3" w14:textId="77777777" w:rsidR="00876AA2" w:rsidRDefault="00876AA2" w:rsidP="00605EC4">
      <w:pPr>
        <w:spacing w:line="276" w:lineRule="auto"/>
        <w:jc w:val="center"/>
        <w:rPr>
          <w:rFonts w:asciiTheme="minorHAnsi" w:eastAsia="Calibri" w:hAnsiTheme="minorHAnsi"/>
          <w:b/>
          <w:sz w:val="48"/>
          <w:szCs w:val="48"/>
        </w:rPr>
      </w:pPr>
    </w:p>
    <w:p w14:paraId="3EC836D3" w14:textId="77777777"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10"/>
          <w:footerReference w:type="even" r:id="rId11"/>
          <w:footerReference w:type="default" r:id="rId12"/>
          <w:pgSz w:w="12240" w:h="15840"/>
          <w:pgMar w:top="1720" w:right="940" w:bottom="280" w:left="1300" w:header="427" w:footer="861" w:gutter="0"/>
          <w:pgNumType w:start="1"/>
          <w:cols w:space="720"/>
        </w:sectPr>
      </w:pPr>
    </w:p>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77777777"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183F27">
              <w:rPr>
                <w:noProof/>
                <w:webHidden/>
              </w:rPr>
              <w:t>4</w:t>
            </w:r>
            <w:r w:rsidR="00926E1D">
              <w:rPr>
                <w:noProof/>
                <w:webHidden/>
              </w:rPr>
              <w:fldChar w:fldCharType="end"/>
            </w:r>
          </w:hyperlink>
        </w:p>
        <w:p w14:paraId="454F53BC" w14:textId="77777777" w:rsidR="00926E1D" w:rsidRDefault="002E3191">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183F27">
              <w:rPr>
                <w:noProof/>
                <w:webHidden/>
              </w:rPr>
              <w:t>7</w:t>
            </w:r>
            <w:r w:rsidR="00926E1D">
              <w:rPr>
                <w:noProof/>
                <w:webHidden/>
              </w:rPr>
              <w:fldChar w:fldCharType="end"/>
            </w:r>
          </w:hyperlink>
        </w:p>
        <w:p w14:paraId="0F4C2592" w14:textId="77777777" w:rsidR="00926E1D" w:rsidRDefault="002E3191">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183F27">
              <w:rPr>
                <w:noProof/>
                <w:webHidden/>
              </w:rPr>
              <w:t>9</w:t>
            </w:r>
            <w:r w:rsidR="00926E1D">
              <w:rPr>
                <w:noProof/>
                <w:webHidden/>
              </w:rPr>
              <w:fldChar w:fldCharType="end"/>
            </w:r>
          </w:hyperlink>
        </w:p>
        <w:p w14:paraId="774A1672" w14:textId="77777777" w:rsidR="00926E1D" w:rsidRDefault="002E3191">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183F27">
              <w:rPr>
                <w:noProof/>
                <w:webHidden/>
              </w:rPr>
              <w:t>13</w:t>
            </w:r>
            <w:r w:rsidR="00926E1D">
              <w:rPr>
                <w:noProof/>
                <w:webHidden/>
              </w:rPr>
              <w:fldChar w:fldCharType="end"/>
            </w:r>
          </w:hyperlink>
        </w:p>
        <w:p w14:paraId="704C0D65" w14:textId="77777777" w:rsidR="00926E1D" w:rsidRDefault="002E3191">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r w:rsidR="00183F27">
              <w:rPr>
                <w:noProof/>
                <w:webHidden/>
              </w:rPr>
              <w:t>24</w:t>
            </w:r>
            <w:r w:rsidR="00926E1D">
              <w:rPr>
                <w:noProof/>
                <w:webHidden/>
              </w:rPr>
              <w:fldChar w:fldCharType="end"/>
            </w:r>
          </w:hyperlink>
        </w:p>
        <w:p w14:paraId="30AAD0CE" w14:textId="77777777" w:rsidR="00926E1D" w:rsidRDefault="002E3191">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r w:rsidR="00183F27">
              <w:rPr>
                <w:noProof/>
                <w:webHidden/>
              </w:rPr>
              <w:t>26</w:t>
            </w:r>
            <w:r w:rsidR="00926E1D">
              <w:rPr>
                <w:noProof/>
                <w:webHidden/>
              </w:rPr>
              <w:fldChar w:fldCharType="end"/>
            </w:r>
          </w:hyperlink>
        </w:p>
        <w:p w14:paraId="24194515" w14:textId="77777777" w:rsidR="00926E1D" w:rsidRDefault="002E3191">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r w:rsidR="00183F27">
              <w:rPr>
                <w:noProof/>
                <w:webHidden/>
              </w:rPr>
              <w:t>28</w:t>
            </w:r>
            <w:r w:rsidR="00926E1D">
              <w:rPr>
                <w:noProof/>
                <w:webHidden/>
              </w:rPr>
              <w:fldChar w:fldCharType="end"/>
            </w:r>
          </w:hyperlink>
        </w:p>
        <w:p w14:paraId="787BECB9" w14:textId="77777777" w:rsidR="00926E1D" w:rsidRDefault="002E3191">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r w:rsidR="00183F27">
              <w:rPr>
                <w:noProof/>
                <w:webHidden/>
              </w:rPr>
              <w:t>29</w:t>
            </w:r>
            <w:r w:rsidR="00926E1D">
              <w:rPr>
                <w:noProof/>
                <w:webHidden/>
              </w:rPr>
              <w:fldChar w:fldCharType="end"/>
            </w:r>
          </w:hyperlink>
        </w:p>
        <w:p w14:paraId="45357AF4" w14:textId="77777777" w:rsidR="00926E1D" w:rsidRDefault="002E3191">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r w:rsidR="00183F27">
              <w:rPr>
                <w:noProof/>
                <w:webHidden/>
              </w:rPr>
              <w:t>30</w:t>
            </w:r>
            <w:r w:rsidR="00926E1D">
              <w:rPr>
                <w:noProof/>
                <w:webHidden/>
              </w:rPr>
              <w:fldChar w:fldCharType="end"/>
            </w:r>
          </w:hyperlink>
        </w:p>
        <w:p w14:paraId="2FBAC553" w14:textId="77777777" w:rsidR="00926E1D" w:rsidRDefault="002E3191">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r w:rsidR="00183F27">
              <w:rPr>
                <w:noProof/>
                <w:webHidden/>
              </w:rPr>
              <w:t>31</w:t>
            </w:r>
            <w:r w:rsidR="00926E1D">
              <w:rPr>
                <w:noProof/>
                <w:webHidden/>
              </w:rPr>
              <w:fldChar w:fldCharType="end"/>
            </w:r>
          </w:hyperlink>
        </w:p>
        <w:p w14:paraId="32983B2D" w14:textId="7B839954"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2" w:name="_Toc503861717"/>
      <w:r w:rsidRPr="00AC6AFE">
        <w:t>DEFINIŢII ŞI ABREVIERI</w:t>
      </w:r>
      <w:bookmarkEnd w:id="2"/>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lang w:val="ro-RO" w:eastAsia="ro-RO"/>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mv="urn:schemas-microsoft-com:mac:vml" xmlns:mo="http://schemas.microsoft.com/office/mac/office/2008/main">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14:paraId="756AF0F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22AB6889" w14:textId="77777777" w:rsidR="001B2521" w:rsidRPr="0034585C" w:rsidRDefault="001B2521" w:rsidP="0034585C">
      <w:pPr>
        <w:spacing w:line="276" w:lineRule="auto"/>
        <w:jc w:val="both"/>
        <w:rPr>
          <w:rFonts w:asciiTheme="minorHAnsi" w:hAnsiTheme="minorHAnsi"/>
        </w:rPr>
      </w:pPr>
    </w:p>
    <w:p w14:paraId="24D60EC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 xml:space="preserve">LEADER – Măsură din cadrul PNDR ce are ca obiectiv dezvoltarea comunităților rurale ca urmare a </w:t>
      </w:r>
      <w:proofErr w:type="gramStart"/>
      <w:r w:rsidRPr="0034585C">
        <w:rPr>
          <w:rFonts w:asciiTheme="minorHAnsi" w:eastAsia="Calibri" w:hAnsiTheme="minorHAnsi"/>
        </w:rPr>
        <w:t>implementării  strategiilor</w:t>
      </w:r>
      <w:proofErr w:type="gramEnd"/>
      <w:r w:rsidRPr="0034585C">
        <w:rPr>
          <w:rFonts w:asciiTheme="minorHAnsi" w:eastAsia="Calibri" w:hAnsiTheme="minorHAnsi"/>
        </w:rPr>
        <w:t xml:space="preserve">  elaborate  de  către  GAL.  </w:t>
      </w:r>
      <w:proofErr w:type="gramStart"/>
      <w:r w:rsidRPr="0034585C">
        <w:rPr>
          <w:rFonts w:asciiTheme="minorHAnsi" w:eastAsia="Calibri" w:hAnsiTheme="minorHAnsi"/>
        </w:rPr>
        <w:t>Provine  din</w:t>
      </w:r>
      <w:proofErr w:type="gramEnd"/>
      <w:r w:rsidRPr="0034585C">
        <w:rPr>
          <w:rFonts w:asciiTheme="minorHAnsi" w:eastAsia="Calibri" w:hAnsiTheme="minorHAnsi"/>
        </w:rPr>
        <w:t xml:space="preserve">  limba  franceză  „Liaisons  Entre Actions de Developpement de l’Economie Rurale” – „Legături între Acțiuni pentru Dezvoltarea Economiei Rurale”;</w:t>
      </w:r>
    </w:p>
    <w:p w14:paraId="6281F8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4FB3B1D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B71522">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14:paraId="7C764F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14:paraId="61E0659B" w14:textId="77777777" w:rsidR="001B2521" w:rsidRPr="0034585C" w:rsidRDefault="001B2521"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mv="urn:schemas-microsoft-com:mac:vml" xmlns:mo="http://schemas.microsoft.com/office/mac/office/2008/main">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3" w:name="_Toc503861718"/>
      <w:r w:rsidRPr="00EB5A1E">
        <w:t>2. PREVEDERI GENERALE</w:t>
      </w:r>
      <w:bookmarkEnd w:id="3"/>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E2B6B10"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B71522">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197E179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B71522">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De asemenea, prin Procedura de   evaluare şi selecţie se stabileşte o metodologie unitară de selectare a cererilor de finanţare depuse la GAL, fluxul de documente şi formulare utilizate în </w:t>
      </w:r>
      <w:proofErr w:type="gramStart"/>
      <w:r w:rsidRPr="0034585C">
        <w:rPr>
          <w:rFonts w:asciiTheme="minorHAnsi" w:eastAsia="Calibri" w:hAnsiTheme="minorHAnsi"/>
        </w:rPr>
        <w:t>procesul  de</w:t>
      </w:r>
      <w:proofErr w:type="gramEnd"/>
      <w:r w:rsidRPr="0034585C">
        <w:rPr>
          <w:rFonts w:asciiTheme="minorHAnsi" w:eastAsia="Calibri" w:hAnsiTheme="minorHAnsi"/>
        </w:rPr>
        <w:t xml:space="preserve">  verificare  şi  selectare  a  proiectelor.  Procedura </w:t>
      </w:r>
      <w:proofErr w:type="gramStart"/>
      <w:r w:rsidRPr="0034585C">
        <w:rPr>
          <w:rFonts w:asciiTheme="minorHAnsi" w:eastAsia="Calibri" w:hAnsiTheme="minorHAnsi"/>
        </w:rPr>
        <w:t>urmăreşte  modul</w:t>
      </w:r>
      <w:proofErr w:type="gramEnd"/>
      <w:r w:rsidRPr="0034585C">
        <w:rPr>
          <w:rFonts w:asciiTheme="minorHAnsi" w:eastAsia="Calibri" w:hAnsiTheme="minorHAnsi"/>
        </w:rPr>
        <w:t xml:space="preserve">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59D1FD54"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B71522">
        <w:rPr>
          <w:rFonts w:asciiTheme="minorHAnsi" w:eastAsia="Calibri" w:hAnsiTheme="minorHAnsi"/>
        </w:rPr>
        <w:t>Mehedintiul de Sud</w:t>
      </w:r>
      <w:r w:rsidR="001B2521" w:rsidRPr="0034585C">
        <w:rPr>
          <w:rFonts w:asciiTheme="minorHAnsi" w:eastAsia="Calibri" w:hAnsiTheme="minorHAnsi"/>
        </w:rPr>
        <w:t xml:space="preserve"> desfăşoară activităţi specifice </w:t>
      </w:r>
      <w:proofErr w:type="gramStart"/>
      <w:r w:rsidR="001B2521" w:rsidRPr="0034585C">
        <w:rPr>
          <w:rFonts w:asciiTheme="minorHAnsi" w:eastAsia="Calibri" w:hAnsiTheme="minorHAnsi"/>
        </w:rPr>
        <w:t>pentru  verificarea</w:t>
      </w:r>
      <w:proofErr w:type="gramEnd"/>
      <w:r w:rsidR="001B2521" w:rsidRPr="0034585C">
        <w:rPr>
          <w:rFonts w:asciiTheme="minorHAnsi" w:eastAsia="Calibri" w:hAnsiTheme="minorHAnsi"/>
        </w:rPr>
        <w:t xml:space="preserve"> conformităţii administrative, eligibilităţii si criteriilor de selectie a cererilor de finanţare.</w:t>
      </w:r>
    </w:p>
    <w:p w14:paraId="61BD51A8" w14:textId="2E48BA8C"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B71522">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B71522">
        <w:rPr>
          <w:rFonts w:asciiTheme="minorHAnsi" w:eastAsia="Calibri" w:hAnsiTheme="minorHAnsi"/>
        </w:rPr>
        <w:t>Mehedintiul de Sud</w:t>
      </w:r>
      <w:r w:rsidR="001B2521" w:rsidRPr="0034585C">
        <w:rPr>
          <w:rFonts w:asciiTheme="minorHAnsi" w:eastAsia="Calibri" w:hAnsiTheme="minorHAnsi"/>
        </w:rPr>
        <w:t xml:space="preserve">. </w:t>
      </w:r>
      <w:hyperlink r:id="rId13" w:history="1">
        <w:r w:rsidR="00B71522">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705B274F"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B71522">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14:paraId="170DCA8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3E7E696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14:paraId="129F4528"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14:paraId="758EF046" w14:textId="77777777" w:rsidR="00C23786" w:rsidRPr="00C23786" w:rsidRDefault="00C23786" w:rsidP="00C23786">
      <w:pPr>
        <w:spacing w:line="276" w:lineRule="auto"/>
        <w:jc w:val="both"/>
        <w:rPr>
          <w:rFonts w:asciiTheme="minorHAnsi" w:eastAsia="Calibri" w:hAnsiTheme="minorHAnsi"/>
          <w:lang w:val="ro-RO"/>
        </w:rPr>
      </w:pPr>
    </w:p>
    <w:p w14:paraId="032CB8BF"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07A4AADD" w14:textId="77777777" w:rsidR="00C23786" w:rsidRPr="00C23786" w:rsidRDefault="00C23786" w:rsidP="00C23786">
      <w:pPr>
        <w:spacing w:line="276" w:lineRule="auto"/>
        <w:jc w:val="both"/>
        <w:rPr>
          <w:rFonts w:asciiTheme="minorHAnsi" w:eastAsia="Calibri" w:hAnsiTheme="minorHAnsi"/>
          <w:lang w:val="ro-RO"/>
        </w:rPr>
      </w:pPr>
    </w:p>
    <w:p w14:paraId="65B8271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51EF4212" w14:textId="77777777"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14:paraId="3682480F" w14:textId="44E3CCAF" w:rsidR="001B2521" w:rsidRPr="0034585C" w:rsidRDefault="004B43F2" w:rsidP="004B43F2">
      <w:pPr>
        <w:pStyle w:val="Heading1"/>
      </w:pPr>
      <w:bookmarkStart w:id="4" w:name="_Toc503861719"/>
      <w:r>
        <w:lastRenderedPageBreak/>
        <w:t>3.</w:t>
      </w:r>
      <w:r w:rsidR="001B2521" w:rsidRPr="0034585C">
        <w:t>PREZENTAREA ORGANELOR DE EVALUARE ŞI SELECŢIE LA NIVEL DE</w:t>
      </w:r>
      <w:r w:rsidR="001507A5">
        <w:t xml:space="preserve"> </w:t>
      </w:r>
      <w:r w:rsidR="001B2521" w:rsidRPr="0034585C">
        <w:t>GAL</w:t>
      </w:r>
      <w:bookmarkEnd w:id="4"/>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14:anchorId="4A586755" wp14:editId="287997E6">
            <wp:extent cx="6033135" cy="3266440"/>
            <wp:effectExtent l="0" t="0" r="247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101DDF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14:paraId="650BDCDE" w14:textId="77777777" w:rsidR="001B2521" w:rsidRPr="0034585C" w:rsidRDefault="001B2521" w:rsidP="0034585C">
      <w:pPr>
        <w:spacing w:line="276" w:lineRule="auto"/>
        <w:jc w:val="both"/>
        <w:rPr>
          <w:rFonts w:asciiTheme="minorHAnsi" w:hAnsiTheme="minorHAnsi"/>
        </w:rPr>
      </w:pPr>
    </w:p>
    <w:p w14:paraId="13251954" w14:textId="3B4AFB3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B71522">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lang w:val="ro-RO" w:eastAsia="ro-RO"/>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mv="urn:schemas-microsoft-com:mac:vml" xmlns:mo="http://schemas.microsoft.com/office/mac/office/2008/main">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p w14:paraId="12698D42" w14:textId="77777777" w:rsidR="00B71522" w:rsidRPr="00D16C39" w:rsidRDefault="00B71522" w:rsidP="00B71522">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B71522" w:rsidRPr="007B03F0" w14:paraId="638D2E9A" w14:textId="77777777" w:rsidTr="00DC532B">
        <w:trPr>
          <w:jc w:val="center"/>
        </w:trPr>
        <w:tc>
          <w:tcPr>
            <w:tcW w:w="5000" w:type="pct"/>
            <w:gridSpan w:val="3"/>
          </w:tcPr>
          <w:p w14:paraId="765CDCBD"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PUBLICI 28,57%</w:t>
            </w:r>
          </w:p>
        </w:tc>
      </w:tr>
      <w:tr w:rsidR="00B71522" w:rsidRPr="007B03F0" w14:paraId="25519D76" w14:textId="77777777" w:rsidTr="00DC532B">
        <w:trPr>
          <w:jc w:val="center"/>
        </w:trPr>
        <w:tc>
          <w:tcPr>
            <w:tcW w:w="2725" w:type="pct"/>
          </w:tcPr>
          <w:p w14:paraId="3A41B22C"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055D0E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5E0FF5B2"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41F5521" w14:textId="77777777" w:rsidTr="00DC532B">
        <w:trPr>
          <w:jc w:val="center"/>
        </w:trPr>
        <w:tc>
          <w:tcPr>
            <w:tcW w:w="2725" w:type="pct"/>
          </w:tcPr>
          <w:p w14:paraId="47126BA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lastRenderedPageBreak/>
              <w:t xml:space="preserve">Comuna Jiana/ Comuna Branistea </w:t>
            </w:r>
          </w:p>
        </w:tc>
        <w:tc>
          <w:tcPr>
            <w:tcW w:w="1157" w:type="pct"/>
          </w:tcPr>
          <w:p w14:paraId="28B8602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Presedinte</w:t>
            </w:r>
          </w:p>
        </w:tc>
        <w:tc>
          <w:tcPr>
            <w:tcW w:w="1118" w:type="pct"/>
          </w:tcPr>
          <w:p w14:paraId="444C7488" w14:textId="77777777" w:rsidR="00B71522" w:rsidRPr="007B03F0" w:rsidRDefault="00B71522" w:rsidP="00DC532B">
            <w:pPr>
              <w:spacing w:line="276" w:lineRule="auto"/>
              <w:jc w:val="both"/>
              <w:rPr>
                <w:rFonts w:asciiTheme="minorHAnsi" w:eastAsia="Calibri" w:hAnsiTheme="minorHAnsi"/>
              </w:rPr>
            </w:pPr>
          </w:p>
        </w:tc>
      </w:tr>
      <w:tr w:rsidR="00B71522" w:rsidRPr="007B03F0" w14:paraId="4DD1E2D1" w14:textId="77777777" w:rsidTr="00DC532B">
        <w:trPr>
          <w:jc w:val="center"/>
        </w:trPr>
        <w:tc>
          <w:tcPr>
            <w:tcW w:w="2725" w:type="pct"/>
          </w:tcPr>
          <w:p w14:paraId="0111B70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Comuna Gruia/ Comuna Cujmir</w:t>
            </w:r>
          </w:p>
        </w:tc>
        <w:tc>
          <w:tcPr>
            <w:tcW w:w="1157" w:type="pct"/>
          </w:tcPr>
          <w:p w14:paraId="1FA7011A"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4E20475" w14:textId="77777777" w:rsidR="00B71522" w:rsidRPr="007B03F0" w:rsidRDefault="00B71522" w:rsidP="00DC532B">
            <w:pPr>
              <w:spacing w:line="276" w:lineRule="auto"/>
              <w:jc w:val="both"/>
              <w:rPr>
                <w:rFonts w:asciiTheme="minorHAnsi" w:eastAsia="Calibri" w:hAnsiTheme="minorHAnsi"/>
              </w:rPr>
            </w:pPr>
          </w:p>
        </w:tc>
      </w:tr>
      <w:tr w:rsidR="00B71522" w:rsidRPr="007B03F0" w14:paraId="37473ED4" w14:textId="77777777" w:rsidTr="00DC532B">
        <w:trPr>
          <w:jc w:val="center"/>
        </w:trPr>
        <w:tc>
          <w:tcPr>
            <w:tcW w:w="5000" w:type="pct"/>
            <w:gridSpan w:val="3"/>
          </w:tcPr>
          <w:p w14:paraId="07F75A1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PRIVATI 57,14%</w:t>
            </w:r>
          </w:p>
        </w:tc>
      </w:tr>
      <w:tr w:rsidR="00B71522" w:rsidRPr="007B03F0" w14:paraId="27FC4F1B" w14:textId="77777777" w:rsidTr="00DC532B">
        <w:trPr>
          <w:jc w:val="center"/>
        </w:trPr>
        <w:tc>
          <w:tcPr>
            <w:tcW w:w="2725" w:type="pct"/>
          </w:tcPr>
          <w:p w14:paraId="43422022"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5AD79F6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1D0A1CB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F613A37" w14:textId="77777777" w:rsidTr="00DC532B">
        <w:trPr>
          <w:jc w:val="center"/>
        </w:trPr>
        <w:tc>
          <w:tcPr>
            <w:tcW w:w="2725" w:type="pct"/>
          </w:tcPr>
          <w:p w14:paraId="1573823F"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Naltu D. Mircea Intreprindere Individuala/ Gligore Daniel- Valentin Intreprindere Individuala</w:t>
            </w:r>
          </w:p>
        </w:tc>
        <w:tc>
          <w:tcPr>
            <w:tcW w:w="1157" w:type="pct"/>
          </w:tcPr>
          <w:p w14:paraId="0B5870A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AE647E6" w14:textId="77777777" w:rsidR="00B71522" w:rsidRPr="007B03F0" w:rsidRDefault="00B71522" w:rsidP="00DC532B">
            <w:pPr>
              <w:spacing w:line="276" w:lineRule="auto"/>
              <w:jc w:val="both"/>
              <w:rPr>
                <w:rFonts w:asciiTheme="minorHAnsi" w:eastAsia="Calibri" w:hAnsiTheme="minorHAnsi"/>
              </w:rPr>
            </w:pPr>
          </w:p>
        </w:tc>
      </w:tr>
      <w:tr w:rsidR="00B71522" w:rsidRPr="007B03F0" w14:paraId="0637F52B" w14:textId="77777777" w:rsidTr="00DC532B">
        <w:trPr>
          <w:jc w:val="center"/>
        </w:trPr>
        <w:tc>
          <w:tcPr>
            <w:tcW w:w="2725" w:type="pct"/>
          </w:tcPr>
          <w:p w14:paraId="60032C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Bucureanu I. Aurelian Persoana Fizica Autorizata/ SC Panador SRL</w:t>
            </w:r>
          </w:p>
        </w:tc>
        <w:tc>
          <w:tcPr>
            <w:tcW w:w="1157" w:type="pct"/>
          </w:tcPr>
          <w:p w14:paraId="74DE09A8"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05256247" w14:textId="77777777" w:rsidR="00B71522" w:rsidRPr="007B03F0" w:rsidRDefault="00B71522" w:rsidP="00DC532B">
            <w:pPr>
              <w:spacing w:line="276" w:lineRule="auto"/>
              <w:jc w:val="both"/>
              <w:rPr>
                <w:rFonts w:asciiTheme="minorHAnsi" w:eastAsia="Calibri" w:hAnsiTheme="minorHAnsi"/>
              </w:rPr>
            </w:pPr>
          </w:p>
        </w:tc>
      </w:tr>
      <w:tr w:rsidR="00B71522" w:rsidRPr="007B03F0" w14:paraId="51DECA38" w14:textId="77777777" w:rsidTr="00DC532B">
        <w:trPr>
          <w:jc w:val="center"/>
        </w:trPr>
        <w:tc>
          <w:tcPr>
            <w:tcW w:w="2725" w:type="pct"/>
          </w:tcPr>
          <w:p w14:paraId="2BC52F0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Anta Com Mixt SRL/ A&amp;I Marivet SRL</w:t>
            </w:r>
          </w:p>
        </w:tc>
        <w:tc>
          <w:tcPr>
            <w:tcW w:w="1157" w:type="pct"/>
          </w:tcPr>
          <w:p w14:paraId="46A96F5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D22247D" w14:textId="77777777" w:rsidR="00B71522" w:rsidRPr="007B03F0" w:rsidRDefault="00B71522" w:rsidP="00DC532B">
            <w:pPr>
              <w:spacing w:line="276" w:lineRule="auto"/>
              <w:jc w:val="both"/>
              <w:rPr>
                <w:rFonts w:asciiTheme="minorHAnsi" w:eastAsia="Calibri" w:hAnsiTheme="minorHAnsi"/>
              </w:rPr>
            </w:pPr>
          </w:p>
        </w:tc>
      </w:tr>
      <w:tr w:rsidR="00B71522" w:rsidRPr="007B03F0" w14:paraId="3CF97640" w14:textId="77777777" w:rsidTr="00DC532B">
        <w:trPr>
          <w:jc w:val="center"/>
        </w:trPr>
        <w:tc>
          <w:tcPr>
            <w:tcW w:w="2725" w:type="pct"/>
          </w:tcPr>
          <w:p w14:paraId="6B00951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La Laura si Alexia SRL/ Agrocuj Srl</w:t>
            </w:r>
          </w:p>
        </w:tc>
        <w:tc>
          <w:tcPr>
            <w:tcW w:w="1157" w:type="pct"/>
          </w:tcPr>
          <w:p w14:paraId="10648F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7CF0CD1B" w14:textId="77777777" w:rsidR="00B71522" w:rsidRPr="007B03F0" w:rsidRDefault="00B71522" w:rsidP="00DC532B">
            <w:pPr>
              <w:spacing w:line="276" w:lineRule="auto"/>
              <w:jc w:val="both"/>
              <w:rPr>
                <w:rFonts w:asciiTheme="minorHAnsi" w:eastAsia="Calibri" w:hAnsiTheme="minorHAnsi"/>
              </w:rPr>
            </w:pPr>
          </w:p>
        </w:tc>
      </w:tr>
      <w:tr w:rsidR="00B71522" w:rsidRPr="007B03F0" w14:paraId="5D047682" w14:textId="77777777" w:rsidTr="00DC532B">
        <w:trPr>
          <w:jc w:val="center"/>
        </w:trPr>
        <w:tc>
          <w:tcPr>
            <w:tcW w:w="5000" w:type="pct"/>
            <w:gridSpan w:val="3"/>
          </w:tcPr>
          <w:p w14:paraId="493A4F6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SOCIETATEA CIVILA 14,29%</w:t>
            </w:r>
          </w:p>
        </w:tc>
      </w:tr>
      <w:tr w:rsidR="00B71522" w:rsidRPr="007B03F0" w14:paraId="34A71CED" w14:textId="77777777" w:rsidTr="00DC532B">
        <w:trPr>
          <w:jc w:val="center"/>
        </w:trPr>
        <w:tc>
          <w:tcPr>
            <w:tcW w:w="2725" w:type="pct"/>
          </w:tcPr>
          <w:p w14:paraId="0F434880"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2340FF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0FA47EF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7438CCCE" w14:textId="77777777" w:rsidTr="00DC532B">
        <w:trPr>
          <w:jc w:val="center"/>
        </w:trPr>
        <w:tc>
          <w:tcPr>
            <w:tcW w:w="2725" w:type="pct"/>
          </w:tcPr>
          <w:p w14:paraId="0A0D721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Asociatia Grupului de producatori Gogosu/ Organizatia utilizatorilor de apa pentru irigatii "SPP4 SPP5 Jiana</w:t>
            </w:r>
          </w:p>
        </w:tc>
        <w:tc>
          <w:tcPr>
            <w:tcW w:w="1157" w:type="pct"/>
          </w:tcPr>
          <w:p w14:paraId="40DF76FC"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7E48114" w14:textId="77777777" w:rsidR="00B71522" w:rsidRPr="007B03F0" w:rsidRDefault="00B71522" w:rsidP="00DC532B">
            <w:pPr>
              <w:spacing w:line="276" w:lineRule="auto"/>
              <w:jc w:val="both"/>
              <w:rPr>
                <w:rFonts w:asciiTheme="minorHAnsi" w:eastAsia="Calibri" w:hAnsiTheme="minorHAnsi"/>
              </w:rPr>
            </w:pPr>
          </w:p>
        </w:tc>
      </w:tr>
    </w:tbl>
    <w:p w14:paraId="4215F44B" w14:textId="77777777" w:rsidR="00B71522" w:rsidRPr="00D16C39" w:rsidRDefault="00B71522" w:rsidP="00B71522">
      <w:pPr>
        <w:spacing w:line="276" w:lineRule="auto"/>
        <w:jc w:val="both"/>
        <w:rPr>
          <w:rFonts w:asciiTheme="minorHAnsi" w:eastAsia="Calibri" w:hAnsiTheme="minorHAnsi"/>
          <w:lang w:val="ro-RO"/>
        </w:rPr>
      </w:pPr>
    </w:p>
    <w:p w14:paraId="5F49CC04" w14:textId="77777777" w:rsidR="00B71522" w:rsidRPr="00D16C39" w:rsidRDefault="00B71522" w:rsidP="00B71522">
      <w:pPr>
        <w:spacing w:line="276" w:lineRule="auto"/>
        <w:jc w:val="both"/>
        <w:rPr>
          <w:rFonts w:asciiTheme="minorHAnsi" w:eastAsia="Calibri" w:hAnsiTheme="minorHAnsi"/>
          <w:lang w:val="ro-RO"/>
        </w:rPr>
      </w:pPr>
    </w:p>
    <w:p w14:paraId="43132F16" w14:textId="77777777" w:rsidR="00D16C39" w:rsidRPr="00D16C39" w:rsidRDefault="00D16C39" w:rsidP="00D16C39">
      <w:pPr>
        <w:spacing w:line="276" w:lineRule="auto"/>
        <w:jc w:val="both"/>
        <w:rPr>
          <w:rFonts w:asciiTheme="minorHAnsi" w:eastAsia="Calibri" w:hAnsiTheme="minorHAnsi"/>
          <w:lang w:val="ro-RO"/>
        </w:rPr>
      </w:pPr>
    </w:p>
    <w:p w14:paraId="52022AD2"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2D0D422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w:t>
      </w:r>
      <w:r w:rsidR="00945BC0">
        <w:rPr>
          <w:rFonts w:asciiTheme="minorHAnsi" w:eastAsia="Calibri" w:hAnsiTheme="minorHAnsi"/>
        </w:rPr>
        <w:t xml:space="preserve">feriţi faţă de cei care compun Comitetul </w:t>
      </w:r>
      <w:proofErr w:type="gramStart"/>
      <w:r w:rsidR="00945BC0">
        <w:rPr>
          <w:rFonts w:asciiTheme="minorHAnsi" w:eastAsia="Calibri" w:hAnsiTheme="minorHAnsi"/>
        </w:rPr>
        <w:t>de  Selecţie</w:t>
      </w:r>
      <w:proofErr w:type="gramEnd"/>
      <w:r w:rsidR="00945BC0">
        <w:rPr>
          <w:rFonts w:asciiTheme="minorHAnsi" w:eastAsia="Calibri" w:hAnsiTheme="minorHAnsi"/>
        </w:rPr>
        <w:t xml:space="preserve">. </w:t>
      </w:r>
      <w:proofErr w:type="gramStart"/>
      <w:r w:rsidRPr="0034585C">
        <w:rPr>
          <w:rFonts w:asciiTheme="minorHAnsi" w:eastAsia="Calibri" w:hAnsiTheme="minorHAnsi"/>
        </w:rPr>
        <w:t>Membrii  Comisiei</w:t>
      </w:r>
      <w:proofErr w:type="gramEnd"/>
      <w:r w:rsidRPr="0034585C">
        <w:rPr>
          <w:rFonts w:asciiTheme="minorHAnsi" w:eastAsia="Calibri" w:hAnsiTheme="minorHAnsi"/>
        </w:rPr>
        <w:t xml:space="preserve">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6E4FE7F4" w:rsidR="001B2521" w:rsidRPr="0034585C" w:rsidRDefault="00945BC0" w:rsidP="0034585C">
      <w:pPr>
        <w:spacing w:line="276" w:lineRule="auto"/>
        <w:jc w:val="both"/>
        <w:rPr>
          <w:rFonts w:asciiTheme="minorHAnsi" w:eastAsia="Calibri" w:hAnsiTheme="minorHAnsi"/>
        </w:rPr>
      </w:pPr>
      <w:r w:rsidRPr="00945BC0">
        <w:rPr>
          <w:rFonts w:asciiTheme="minorHAnsi" w:eastAsia="Calibri" w:hAnsiTheme="minorHAnsi"/>
        </w:rPr>
        <w:t>În acest sens, premergător fiecarei etape a procesului de evaluare și selecție, persoanele de la nivelul GAL implicate( respectiv evaluatorii inaintea începerii procesului de evaluare ,  membrii Comitetului de Selecție la intrunirea Comitetului de selecție  și membrii Comisiei de soluționare a contestațiilor înainte de începerea activității comisiei  )în  acest  proces  vor completa  o  declarație  pe  proprie  răspundere  privind  evitarea  conflictului  de  interese</w:t>
      </w:r>
      <w:r w:rsidR="001B2521" w:rsidRPr="0034585C">
        <w:rPr>
          <w:rFonts w:asciiTheme="minorHAnsi" w:eastAsia="Calibri" w:hAnsiTheme="minorHAnsi"/>
        </w:rPr>
        <w:t>,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noProof/>
          <w:lang w:val="ro-RO" w:eastAsia="ro-RO"/>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mv="urn:schemas-microsoft-com:mac:vml" xmlns:mo="http://schemas.microsoft.com/office/mac/office/2008/main">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6052F3E" w14:textId="77777777" w:rsidR="000A7233" w:rsidRDefault="000A7233"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5" w:name="_Toc503861720"/>
      <w:r>
        <w:t xml:space="preserve">4. </w:t>
      </w:r>
      <w:r w:rsidR="001B2521" w:rsidRPr="0034585C">
        <w:t>DERULAREA PROCESULUI DE SELECȚIE LA NIVELUL GRUPURILOR DE</w:t>
      </w:r>
      <w:r>
        <w:t xml:space="preserve"> </w:t>
      </w:r>
      <w:r w:rsidR="001B2521" w:rsidRPr="0034585C">
        <w:t>ACȚIUNE LOCALĂ</w:t>
      </w:r>
      <w:bookmarkEnd w:id="5"/>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lang w:val="ro-RO" w:eastAsia="ro-RO"/>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mv="urn:schemas-microsoft-com:mac:vml" xmlns:mo="http://schemas.microsoft.com/office/mac/office/2008/main">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3192AE1A" w14:textId="77777777" w:rsidR="00D601B6" w:rsidRDefault="00D601B6" w:rsidP="00D9363B">
      <w:pPr>
        <w:spacing w:line="276" w:lineRule="auto"/>
        <w:jc w:val="both"/>
        <w:rPr>
          <w:rFonts w:asciiTheme="minorHAnsi" w:eastAsia="Calibri" w:hAnsiTheme="minorHAnsi"/>
        </w:rPr>
      </w:pPr>
    </w:p>
    <w:p w14:paraId="62A9D068" w14:textId="5E1DA012"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14:paraId="50D5C458" w14:textId="77777777" w:rsidR="00D9363B" w:rsidRPr="00D9363B" w:rsidRDefault="00D9363B" w:rsidP="00D9363B">
      <w:pPr>
        <w:spacing w:line="276" w:lineRule="auto"/>
        <w:jc w:val="both"/>
        <w:rPr>
          <w:rFonts w:asciiTheme="minorHAnsi" w:eastAsia="Calibri" w:hAnsiTheme="minorHAnsi"/>
          <w:lang w:val="ro-RO"/>
        </w:rPr>
      </w:pPr>
    </w:p>
    <w:p w14:paraId="33DA36D7" w14:textId="77777777"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5576ABE6" w14:textId="77777777" w:rsidR="00D9363B" w:rsidRPr="00D9363B" w:rsidRDefault="00D9363B" w:rsidP="00D9363B">
      <w:pPr>
        <w:spacing w:line="276" w:lineRule="auto"/>
        <w:jc w:val="both"/>
        <w:rPr>
          <w:rFonts w:asciiTheme="minorHAnsi" w:eastAsia="Calibri" w:hAnsiTheme="minorHAnsi"/>
          <w:lang w:val="ro-RO"/>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3A6D994" w14:textId="77777777" w:rsidR="001B2521" w:rsidRPr="0034585C" w:rsidRDefault="001B2521" w:rsidP="0034585C">
      <w:pPr>
        <w:spacing w:line="276" w:lineRule="auto"/>
        <w:jc w:val="both"/>
        <w:rPr>
          <w:rFonts w:asciiTheme="minorHAnsi" w:hAnsiTheme="minorHAnsi"/>
        </w:rPr>
      </w:pPr>
    </w:p>
    <w:p w14:paraId="52F5C5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14:paraId="39A1E012" w14:textId="77777777" w:rsidR="001B2521" w:rsidRPr="0034585C" w:rsidRDefault="001B2521" w:rsidP="0034585C">
      <w:pPr>
        <w:spacing w:line="276" w:lineRule="auto"/>
        <w:jc w:val="both"/>
        <w:rPr>
          <w:rFonts w:asciiTheme="minorHAnsi" w:hAnsiTheme="minorHAnsi"/>
        </w:rPr>
      </w:pPr>
    </w:p>
    <w:p w14:paraId="28EAF9DB" w14:textId="26CC3F4E"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14:paraId="597FFF81" w14:textId="77777777" w:rsidR="001B2521" w:rsidRPr="0034585C" w:rsidRDefault="001B2521" w:rsidP="0034585C">
      <w:pPr>
        <w:spacing w:line="276" w:lineRule="auto"/>
        <w:jc w:val="both"/>
        <w:rPr>
          <w:rFonts w:asciiTheme="minorHAnsi" w:hAnsiTheme="minorHAnsi"/>
        </w:rPr>
      </w:pPr>
    </w:p>
    <w:p w14:paraId="1E79D38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14:paraId="42B3B4F5" w14:textId="77777777" w:rsidR="001B2521" w:rsidRPr="0034585C" w:rsidRDefault="001B2521" w:rsidP="0034585C">
      <w:pPr>
        <w:spacing w:line="276" w:lineRule="auto"/>
        <w:jc w:val="both"/>
        <w:rPr>
          <w:rFonts w:asciiTheme="minorHAnsi" w:hAnsiTheme="minorHAnsi"/>
        </w:rPr>
      </w:pPr>
    </w:p>
    <w:p w14:paraId="0332049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14:paraId="30E678FC" w14:textId="6F2CFA6E"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14:paraId="14BC1F83" w14:textId="580E0A48"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14:paraId="1011A568" w14:textId="77F4B6D8"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14:paraId="10033ED5" w14:textId="591F6F5A"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14:paraId="678E1F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14:paraId="526540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Valoarea   maximă   eligibilă   (sumă   nerambursabilă)   nu   poate   depăși   200.000   de euro/proiect și </w:t>
      </w:r>
      <w:proofErr w:type="gramStart"/>
      <w:r w:rsidRPr="0034585C">
        <w:rPr>
          <w:rFonts w:asciiTheme="minorHAnsi" w:eastAsia="Calibri" w:hAnsiTheme="minorHAnsi"/>
        </w:rPr>
        <w:t>va</w:t>
      </w:r>
      <w:proofErr w:type="gramEnd"/>
      <w:r w:rsidRPr="0034585C">
        <w:rPr>
          <w:rFonts w:asciiTheme="minorHAnsi" w:eastAsia="Calibri" w:hAnsiTheme="minorHAnsi"/>
        </w:rPr>
        <w:t xml:space="preserve"> respecta cuantumul maxim prevăzut în fișa tehnică a măsurii din SDL, dacă acesta este mai mic de 200.000 de euro;</w:t>
      </w:r>
    </w:p>
    <w:p w14:paraId="11560B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14:paraId="2CFABE1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14:paraId="2A5B4D67" w14:textId="5E2241A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14:paraId="0BB5221E" w14:textId="64C0B676"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 xml:space="preserve">Documentele justificative pe care trebuie să le depună solicitantul odată cu depunerea proiectului în conformitate cu cerințele fișei măsurii din SDL și ale Ghidului solicitantului </w:t>
      </w:r>
      <w:proofErr w:type="gramStart"/>
      <w:r w:rsidRPr="00083EA4">
        <w:rPr>
          <w:rFonts w:eastAsia="Calibri"/>
          <w:sz w:val="24"/>
          <w:szCs w:val="24"/>
        </w:rPr>
        <w:t>elaborat  de</w:t>
      </w:r>
      <w:proofErr w:type="gramEnd"/>
      <w:r w:rsidRPr="00083EA4">
        <w:rPr>
          <w:rFonts w:eastAsia="Calibri"/>
          <w:sz w:val="24"/>
          <w:szCs w:val="24"/>
        </w:rPr>
        <w:t xml:space="preserve">  către  GAL  pentru  măsura  respectivă.  Se  vor  menționa  și  documentele justificative  pe  care  trebuie  să  le depună  solicitantul  în  vederea  punctării  criteriilor de selecție;</w:t>
      </w:r>
    </w:p>
    <w:p w14:paraId="464ED999" w14:textId="78250D3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Cerințele de conformitate și eligibilitate pe care trebuie să le îndeplinească solicitantul,inclusiv metodologia de verificare a acestora;</w:t>
      </w:r>
    </w:p>
    <w:p w14:paraId="1B9AF054" w14:textId="77777777"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14:paraId="1AAF0B49" w14:textId="220292C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58E01E6D" w14:textId="04259048"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lastRenderedPageBreak/>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14:paraId="28FC32CF" w14:textId="5C402F11"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14:paraId="6E3608A9" w14:textId="1A93C39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Alte  informații  pe  care  GAL  le  consideră  relevante  (ex.:  detalii  despre  monitorizarea plăților).</w:t>
      </w:r>
    </w:p>
    <w:p w14:paraId="29F736F4" w14:textId="77777777" w:rsidR="001B2521" w:rsidRPr="0034585C" w:rsidRDefault="001B2521" w:rsidP="0034585C">
      <w:pPr>
        <w:spacing w:line="276" w:lineRule="auto"/>
        <w:jc w:val="both"/>
        <w:rPr>
          <w:rFonts w:asciiTheme="minorHAnsi" w:hAnsiTheme="minorHAnsi"/>
        </w:rPr>
      </w:pPr>
    </w:p>
    <w:p w14:paraId="0C03F6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14:paraId="0F0E87A8" w14:textId="77777777" w:rsidR="001B2521" w:rsidRPr="0034585C" w:rsidRDefault="001B2521" w:rsidP="0034585C">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4C073DE0"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B71522">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6EE46D1C"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r w:rsidR="001B2521" w:rsidRPr="0034585C">
        <w:rPr>
          <w:rFonts w:asciiTheme="minorHAnsi" w:eastAsia="Calibri" w:hAnsiTheme="minorHAns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B71522">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Atenție!  Cererile  de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Cererea de Finanțare se va redacta pe calculator, în limba română și trebuie însoțită de anexele </w:t>
      </w:r>
      <w:proofErr w:type="gramStart"/>
      <w:r w:rsidRPr="0034585C">
        <w:rPr>
          <w:rFonts w:asciiTheme="minorHAnsi" w:eastAsia="Calibri" w:hAnsiTheme="minorHAnsi"/>
        </w:rPr>
        <w:t>prevăzute  în</w:t>
      </w:r>
      <w:proofErr w:type="gramEnd"/>
      <w:r w:rsidRPr="0034585C">
        <w:rPr>
          <w:rFonts w:asciiTheme="minorHAnsi" w:eastAsia="Calibri" w:hAnsiTheme="minorHAnsi"/>
        </w:rPr>
        <w:t xml:space="preserve">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w:t>
      </w:r>
      <w:proofErr w:type="gramStart"/>
      <w:r w:rsidRPr="0034585C">
        <w:rPr>
          <w:rFonts w:asciiTheme="minorHAnsi" w:eastAsia="Calibri" w:hAnsiTheme="minorHAnsi"/>
        </w:rPr>
        <w:t>pe  care</w:t>
      </w:r>
      <w:proofErr w:type="gramEnd"/>
      <w:r w:rsidRPr="0034585C">
        <w:rPr>
          <w:rFonts w:asciiTheme="minorHAnsi" w:eastAsia="Calibri" w:hAnsiTheme="minorHAnsi"/>
        </w:rPr>
        <w:t xml:space="preserv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2908DBEF"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B71522">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B71522">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5A3A7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B71522">
        <w:rPr>
          <w:rFonts w:asciiTheme="minorHAnsi" w:eastAsia="Calibri" w:hAnsiTheme="minorHAnsi"/>
        </w:rPr>
        <w:t>Mehedintiul de Sud</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lang w:val="ro-RO" w:eastAsia="ro-RO"/>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mv="urn:schemas-microsoft-com:mac:vml" xmlns:mo="http://schemas.microsoft.com/office/mac/office/2008/main">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2B4C47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B71522">
        <w:rPr>
          <w:rFonts w:asciiTheme="minorHAnsi" w:eastAsia="Calibri" w:hAnsiTheme="minorHAnsi"/>
        </w:rPr>
        <w:t xml:space="preserve">Mehedintiul de Sud </w:t>
      </w:r>
      <w:r w:rsidR="000F329D" w:rsidRPr="00490599">
        <w:rPr>
          <w:rFonts w:asciiTheme="minorHAnsi" w:eastAsia="Calibri" w:hAnsiTheme="minorHAnsi"/>
        </w:rPr>
        <w:t xml:space="preserve"> </w:t>
      </w:r>
      <w:r w:rsidR="000F329D" w:rsidRPr="0034585C">
        <w:rPr>
          <w:rFonts w:asciiTheme="minorHAnsi" w:eastAsia="Calibri" w:hAnsiTheme="minorHAnsi"/>
        </w:rPr>
        <w:t>de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4DCBE02B" w14:textId="77777777" w:rsidR="00A1686B" w:rsidRDefault="00A1686B" w:rsidP="0034585C">
      <w:pPr>
        <w:spacing w:line="276" w:lineRule="auto"/>
        <w:jc w:val="both"/>
        <w:rPr>
          <w:rFonts w:asciiTheme="minorHAnsi" w:eastAsia="Calibri" w:hAnsiTheme="minorHAnsi"/>
        </w:rPr>
      </w:pPr>
    </w:p>
    <w:p w14:paraId="29E94310" w14:textId="089B9532"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lastRenderedPageBreak/>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14:paraId="1D9E1F38" w14:textId="77777777" w:rsidR="001B2521" w:rsidRPr="0034585C" w:rsidRDefault="001B2521" w:rsidP="0034585C">
      <w:pPr>
        <w:spacing w:line="276" w:lineRule="auto"/>
        <w:jc w:val="both"/>
        <w:rPr>
          <w:rFonts w:asciiTheme="minorHAnsi" w:hAnsiTheme="minorHAnsi"/>
        </w:rPr>
      </w:pPr>
    </w:p>
    <w:p w14:paraId="56207C16" w14:textId="5D3E7B7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5EC3F2A4"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B71522">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mv="urn:schemas-microsoft-com:mac:vml" xmlns:mo="http://schemas.microsoft.com/office/mac/office/2008/main">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29EFC14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B71522">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lastRenderedPageBreak/>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lang w:val="ro-RO" w:eastAsia="ro-RO"/>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mv="urn:schemas-microsoft-com:mac:vml" xmlns:mo="http://schemas.microsoft.com/office/mac/office/2008/main">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w:t>
      </w:r>
      <w:r w:rsidRPr="0034585C">
        <w:rPr>
          <w:rFonts w:asciiTheme="minorHAnsi" w:eastAsia="Calibri" w:hAnsiTheme="minorHAnsi"/>
        </w:rPr>
        <w:lastRenderedPageBreak/>
        <w:t>GAL-uri din același județ, județe diferite sau la același GAL, în cadrul 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77777777" w:rsidR="001B2521" w:rsidRPr="0034585C" w:rsidRDefault="001B2521" w:rsidP="0034585C">
      <w:pPr>
        <w:spacing w:line="276" w:lineRule="auto"/>
        <w:jc w:val="both"/>
        <w:rPr>
          <w:rFonts w:asciiTheme="minorHAnsi" w:hAnsiTheme="minorHAnsi"/>
        </w:rPr>
      </w:pP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Localizarea  proiectului</w:t>
      </w:r>
      <w:proofErr w:type="gramEnd"/>
      <w:r w:rsidRPr="0034585C">
        <w:rPr>
          <w:rFonts w:asciiTheme="minorHAnsi" w:eastAsia="Calibri" w:hAnsiTheme="minorHAnsi"/>
        </w:rPr>
        <w:t>/investiția,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14:paraId="53B994CB" w14:textId="77777777" w:rsidR="001B2521" w:rsidRPr="0034585C" w:rsidRDefault="001B2521" w:rsidP="0034585C">
      <w:pPr>
        <w:spacing w:line="276" w:lineRule="auto"/>
        <w:jc w:val="both"/>
        <w:rPr>
          <w:rFonts w:asciiTheme="minorHAnsi" w:hAnsiTheme="minorHAnsi"/>
        </w:rPr>
      </w:pPr>
    </w:p>
    <w:p w14:paraId="118E1786" w14:textId="2B8A202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să  se  realizeze  pe  teritoriul  GAL  și  ponderea  cea  mai  mare  a  exploatației  agricole (suprafața agricolă/numărul de animale) să se afle pe teritoriul GAL.</w:t>
      </w:r>
    </w:p>
    <w:p w14:paraId="1329391D" w14:textId="77777777" w:rsidR="001B2521" w:rsidRPr="0034585C" w:rsidRDefault="001B2521" w:rsidP="0034585C">
      <w:pPr>
        <w:spacing w:line="276" w:lineRule="auto"/>
        <w:jc w:val="both"/>
        <w:rPr>
          <w:rFonts w:asciiTheme="minorHAnsi" w:hAnsiTheme="minorHAnsi"/>
        </w:rPr>
      </w:pPr>
    </w:p>
    <w:p w14:paraId="2F80C1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GAL se vor respecta prevederile aplicabile LEADER (în funcție de tipul de proiect) din cadrul HG nr. 226/2015, cu modificările și completările ulterioare, privind stabilirea </w:t>
      </w:r>
      <w:r w:rsidRPr="0034585C">
        <w:rPr>
          <w:rFonts w:asciiTheme="minorHAnsi" w:eastAsia="Calibri" w:hAnsiTheme="minorHAnsi"/>
        </w:rPr>
        <w:lastRenderedPageBreak/>
        <w:t>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3A80549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68392E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14:paraId="74AD0C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14:paraId="2DBBCA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14:paraId="186460E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22EB3A2F" w14:textId="699A0A0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14:paraId="7631BF25" w14:textId="77777777" w:rsidR="009724A1" w:rsidRPr="0034585C" w:rsidRDefault="009724A1" w:rsidP="0034585C">
      <w:pPr>
        <w:spacing w:line="276" w:lineRule="auto"/>
        <w:jc w:val="both"/>
        <w:rPr>
          <w:rFonts w:asciiTheme="minorHAnsi" w:hAnsiTheme="minorHAnsi"/>
        </w:rPr>
      </w:pPr>
    </w:p>
    <w:p w14:paraId="3523D1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14:paraId="3A3280D3" w14:textId="77777777" w:rsidR="001B2521" w:rsidRPr="0034585C" w:rsidRDefault="001B2521" w:rsidP="0034585C">
      <w:pPr>
        <w:spacing w:line="276" w:lineRule="auto"/>
        <w:jc w:val="both"/>
        <w:rPr>
          <w:rFonts w:asciiTheme="minorHAnsi" w:hAnsiTheme="minorHAnsi"/>
        </w:rPr>
      </w:pPr>
    </w:p>
    <w:p w14:paraId="3E8502D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14:paraId="0FCA799A" w14:textId="77777777" w:rsidR="001B2521" w:rsidRPr="0034585C" w:rsidRDefault="001B2521"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w:t>
      </w:r>
      <w:r w:rsidRPr="0034585C">
        <w:rPr>
          <w:rFonts w:asciiTheme="minorHAnsi" w:eastAsia="Calibri" w:hAnsiTheme="minorHAnsi"/>
        </w:rPr>
        <w:lastRenderedPageBreak/>
        <w:t>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w:t>
      </w:r>
      <w:proofErr w:type="gramStart"/>
      <w:r w:rsidRPr="0034585C">
        <w:rPr>
          <w:rFonts w:asciiTheme="minorHAnsi" w:eastAsia="Calibri" w:hAnsiTheme="minorHAnsi"/>
        </w:rPr>
        <w:t>formularului ,</w:t>
      </w:r>
      <w:proofErr w:type="gramEnd"/>
      <w:r w:rsidRPr="0034585C">
        <w:rPr>
          <w:rFonts w:asciiTheme="minorHAnsi" w:eastAsia="Calibri" w:hAnsiTheme="minorHAnsi"/>
        </w:rPr>
        <w:t xml:space="preserve">,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Expertul evaluator poate să solicite informații suplimentare în etapa de verificare a eligibilității, dacă este cazul, în următoarele situaț</w:t>
      </w:r>
      <w:proofErr w:type="gramStart"/>
      <w:r w:rsidRPr="0034585C">
        <w:rPr>
          <w:rFonts w:asciiTheme="minorHAnsi" w:eastAsia="Calibri" w:hAnsiTheme="minorHAnsi"/>
        </w:rPr>
        <w:t>ii :</w:t>
      </w:r>
      <w:proofErr w:type="gramEnd"/>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2E2A26B1" w14:textId="77777777" w:rsidR="00D16C39" w:rsidRDefault="00D16C39" w:rsidP="0034585C">
      <w:pPr>
        <w:spacing w:line="276" w:lineRule="auto"/>
        <w:jc w:val="both"/>
        <w:rPr>
          <w:rFonts w:asciiTheme="minorHAnsi" w:eastAsia="Calibr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114035EC" w14:textId="12F07279"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r w:rsidR="001B2521"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w:t>
      </w:r>
      <w:r w:rsidR="001B2521" w:rsidRPr="0034585C">
        <w:rPr>
          <w:rFonts w:asciiTheme="minorHAnsi" w:eastAsia="Calibri" w:hAnsiTheme="minorHAnsi"/>
        </w:rPr>
        <w:lastRenderedPageBreak/>
        <w:t>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mv="urn:schemas-microsoft-com:mac:vml" xmlns:mo="http://schemas.microsoft.com/office/mac/office/2008/main">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 xml:space="preserve">de </w:t>
      </w:r>
      <w:proofErr w:type="gramStart"/>
      <w:r w:rsidR="00D02FD4">
        <w:rPr>
          <w:rFonts w:asciiTheme="minorHAnsi" w:eastAsia="Calibri" w:hAnsiTheme="minorHAnsi"/>
        </w:rPr>
        <w:t>punctare  se</w:t>
      </w:r>
      <w:proofErr w:type="gramEnd"/>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w:t>
      </w:r>
      <w:r w:rsidR="0027722A">
        <w:rPr>
          <w:rFonts w:asciiTheme="minorHAnsi" w:eastAsia="Calibri" w:hAnsiTheme="minorHAnsi"/>
        </w:rPr>
        <w:t xml:space="preserve">u </w:t>
      </w:r>
      <w:proofErr w:type="gramStart"/>
      <w:r w:rsidR="0027722A">
        <w:rPr>
          <w:rFonts w:asciiTheme="minorHAnsi" w:eastAsia="Calibri" w:hAnsiTheme="minorHAnsi"/>
        </w:rPr>
        <w:t>se  vor</w:t>
      </w:r>
      <w:proofErr w:type="gramEnd"/>
      <w:r w:rsidR="0027722A">
        <w:rPr>
          <w:rFonts w:asciiTheme="minorHAnsi" w:eastAsia="Calibri" w:hAnsiTheme="minorHAnsi"/>
        </w:rPr>
        <w:t xml:space="preserve">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mv="urn:schemas-microsoft-com:mac:vml" xmlns:mo="http://schemas.microsoft.com/office/mac/office/2008/main">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07E79F8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751E7952" w14:textId="77777777" w:rsidR="00C804D1" w:rsidRDefault="00C804D1" w:rsidP="0034585C">
      <w:pPr>
        <w:spacing w:line="276" w:lineRule="auto"/>
        <w:jc w:val="both"/>
        <w:rPr>
          <w:rFonts w:asciiTheme="minorHAnsi" w:eastAsia="Calibri" w:hAnsiTheme="minorHAnsi"/>
        </w:rPr>
      </w:pPr>
    </w:p>
    <w:p w14:paraId="29568720" w14:textId="77777777" w:rsidR="00C804D1" w:rsidRDefault="00C804D1" w:rsidP="00C804D1">
      <w:pPr>
        <w:spacing w:line="276" w:lineRule="auto"/>
        <w:jc w:val="both"/>
        <w:rPr>
          <w:rFonts w:asciiTheme="minorHAnsi" w:eastAsia="Calibri" w:hAnsiTheme="minorHAnsi"/>
        </w:rPr>
      </w:pPr>
      <w:r>
        <w:rPr>
          <w:rFonts w:asciiTheme="minorHAnsi" w:eastAsia="Calibri" w:hAnsiTheme="minorHAnsi"/>
        </w:rPr>
        <w:t>Experti evaluatori vor elabora un raport de evaluare in care vor fi mentionate rezultatele evaluarii proiectelor.</w:t>
      </w:r>
    </w:p>
    <w:p w14:paraId="778AB016" w14:textId="77777777" w:rsidR="00C804D1" w:rsidRDefault="00C804D1" w:rsidP="00C804D1">
      <w:pPr>
        <w:spacing w:line="276" w:lineRule="auto"/>
        <w:jc w:val="both"/>
        <w:rPr>
          <w:rFonts w:asciiTheme="minorHAnsi" w:hAnsiTheme="minorHAnsi" w:cstheme="minorHAnsi"/>
          <w:color w:val="000000" w:themeColor="text1"/>
        </w:rPr>
      </w:pPr>
      <w:r>
        <w:rPr>
          <w:rFonts w:asciiTheme="minorHAnsi" w:eastAsia="Calibri" w:hAnsiTheme="minorHAnsi"/>
        </w:rPr>
        <w:t xml:space="preserve"> </w:t>
      </w:r>
      <w:r w:rsidRPr="00A95C91">
        <w:rPr>
          <w:rFonts w:asciiTheme="minorHAnsi" w:hAnsiTheme="minorHAnsi" w:cstheme="minorHAnsi"/>
          <w:color w:val="000000" w:themeColor="text1"/>
        </w:rPr>
        <w:t>Raportul de evaluare se intocmeste in maxim 5 zile lucratoare de la intocmirea fiselor de evaluare a conformitatii, eligibilitatii si criteriilor de selectie.</w:t>
      </w:r>
    </w:p>
    <w:p w14:paraId="28CDEA56" w14:textId="77777777" w:rsidR="00C804D1" w:rsidRDefault="00C804D1" w:rsidP="00C804D1">
      <w:pPr>
        <w:spacing w:line="276" w:lineRule="auto"/>
        <w:jc w:val="both"/>
        <w:rPr>
          <w:rFonts w:asciiTheme="minorHAnsi" w:hAnsiTheme="minorHAnsi" w:cstheme="minorHAnsi"/>
          <w:color w:val="000000" w:themeColor="text1"/>
        </w:rPr>
      </w:pPr>
    </w:p>
    <w:p w14:paraId="7EA3AC58" w14:textId="77777777" w:rsidR="00C804D1" w:rsidRDefault="00C804D1" w:rsidP="00C804D1">
      <w:pPr>
        <w:spacing w:line="276" w:lineRule="auto"/>
        <w:jc w:val="both"/>
        <w:rPr>
          <w:rFonts w:asciiTheme="minorHAnsi" w:hAnsiTheme="minorHAnsi" w:cstheme="minorHAnsi"/>
          <w:color w:val="000000" w:themeColor="text1"/>
        </w:rPr>
      </w:pPr>
    </w:p>
    <w:p w14:paraId="6817BAA1" w14:textId="77777777" w:rsidR="00C804D1" w:rsidRDefault="00C804D1" w:rsidP="00C804D1">
      <w:pPr>
        <w:spacing w:line="276" w:lineRule="auto"/>
        <w:jc w:val="both"/>
        <w:rPr>
          <w:rFonts w:asciiTheme="minorHAnsi" w:hAnsiTheme="minorHAnsi" w:cstheme="minorHAnsi"/>
          <w:color w:val="000000" w:themeColor="text1"/>
        </w:rPr>
      </w:pPr>
    </w:p>
    <w:p w14:paraId="715FACB2" w14:textId="77777777" w:rsidR="00C804D1" w:rsidRDefault="00C804D1" w:rsidP="00C804D1">
      <w:pPr>
        <w:spacing w:line="276" w:lineRule="auto"/>
        <w:jc w:val="both"/>
        <w:rPr>
          <w:rFonts w:asciiTheme="minorHAnsi" w:hAnsiTheme="minorHAnsi" w:cstheme="minorHAnsi"/>
          <w:color w:val="000000" w:themeColor="text1"/>
        </w:rPr>
      </w:pPr>
    </w:p>
    <w:p w14:paraId="7E710C51" w14:textId="77777777" w:rsidR="00C804D1" w:rsidRDefault="00C804D1" w:rsidP="00C804D1">
      <w:pPr>
        <w:spacing w:line="276" w:lineRule="auto"/>
        <w:jc w:val="both"/>
        <w:rPr>
          <w:rFonts w:asciiTheme="minorHAnsi" w:hAnsiTheme="minorHAnsi" w:cstheme="minorHAnsi"/>
          <w:color w:val="000000" w:themeColor="text1"/>
        </w:rPr>
      </w:pPr>
    </w:p>
    <w:p w14:paraId="51F26FBE" w14:textId="77777777" w:rsidR="00C804D1" w:rsidRDefault="00C804D1" w:rsidP="00C804D1">
      <w:pPr>
        <w:spacing w:line="276" w:lineRule="auto"/>
        <w:jc w:val="both"/>
        <w:rPr>
          <w:rFonts w:asciiTheme="minorHAnsi" w:hAnsiTheme="minorHAnsi" w:cstheme="minorHAnsi"/>
          <w:color w:val="000000" w:themeColor="text1"/>
        </w:rPr>
      </w:pPr>
    </w:p>
    <w:p w14:paraId="5CB5B0A7" w14:textId="77777777" w:rsidR="00C804D1" w:rsidRDefault="00C804D1" w:rsidP="00C804D1">
      <w:pPr>
        <w:spacing w:line="276" w:lineRule="auto"/>
        <w:jc w:val="both"/>
        <w:rPr>
          <w:rFonts w:asciiTheme="minorHAnsi" w:hAnsiTheme="minorHAnsi" w:cstheme="minorHAnsi"/>
          <w:color w:val="000000" w:themeColor="text1"/>
        </w:rPr>
      </w:pPr>
    </w:p>
    <w:p w14:paraId="4146CE56" w14:textId="77777777" w:rsidR="00C804D1" w:rsidRDefault="00C804D1" w:rsidP="00C804D1">
      <w:pPr>
        <w:spacing w:line="276" w:lineRule="auto"/>
        <w:jc w:val="both"/>
        <w:rPr>
          <w:rFonts w:asciiTheme="minorHAnsi" w:hAnsiTheme="minorHAnsi" w:cstheme="minorHAnsi"/>
          <w:color w:val="000000" w:themeColor="text1"/>
        </w:rPr>
      </w:pPr>
    </w:p>
    <w:p w14:paraId="546680A6" w14:textId="77777777" w:rsidR="00C804D1" w:rsidRDefault="00C804D1" w:rsidP="00C804D1">
      <w:pPr>
        <w:spacing w:line="276" w:lineRule="auto"/>
        <w:jc w:val="both"/>
        <w:rPr>
          <w:rFonts w:asciiTheme="minorHAnsi" w:hAnsiTheme="minorHAnsi" w:cstheme="minorHAnsi"/>
          <w:color w:val="000000" w:themeColor="text1"/>
        </w:rPr>
      </w:pPr>
    </w:p>
    <w:p w14:paraId="7B623E1D" w14:textId="77777777" w:rsidR="00C804D1" w:rsidRDefault="00C804D1" w:rsidP="00C804D1">
      <w:pPr>
        <w:spacing w:line="276" w:lineRule="auto"/>
        <w:jc w:val="both"/>
        <w:rPr>
          <w:rFonts w:asciiTheme="minorHAnsi" w:hAnsiTheme="minorHAnsi" w:cstheme="minorHAnsi"/>
          <w:color w:val="000000" w:themeColor="text1"/>
        </w:rPr>
      </w:pPr>
    </w:p>
    <w:p w14:paraId="02F5C843" w14:textId="77777777" w:rsidR="00C804D1" w:rsidRPr="00A95C91" w:rsidRDefault="00C804D1" w:rsidP="00C804D1">
      <w:pPr>
        <w:spacing w:line="276" w:lineRule="auto"/>
        <w:jc w:val="both"/>
        <w:rPr>
          <w:rFonts w:asciiTheme="minorHAnsi" w:eastAsia="Calibri" w:hAnsiTheme="minorHAnsi"/>
          <w:color w:val="000000" w:themeColor="text1"/>
        </w:rPr>
      </w:pPr>
    </w:p>
    <w:p w14:paraId="2BBCB337" w14:textId="29509253" w:rsidR="001B2521" w:rsidRPr="00C135C9" w:rsidRDefault="001B2521" w:rsidP="00C135C9">
      <w:pPr>
        <w:pStyle w:val="Heading1"/>
      </w:pPr>
      <w:bookmarkStart w:id="6" w:name="_Toc503861721"/>
      <w:r w:rsidRPr="0034585C">
        <w:lastRenderedPageBreak/>
        <w:t>5. SELECŢIA INTERMEDIARĂ A PROIECTELOR</w:t>
      </w:r>
      <w:bookmarkEnd w:id="6"/>
    </w:p>
    <w:p w14:paraId="013420B2" w14:textId="77777777" w:rsidR="001B2521" w:rsidRPr="0034585C" w:rsidRDefault="001B2521" w:rsidP="0034585C">
      <w:pPr>
        <w:spacing w:line="276" w:lineRule="auto"/>
        <w:jc w:val="both"/>
        <w:rPr>
          <w:rFonts w:asciiTheme="minorHAnsi" w:hAnsiTheme="minorHAnsi"/>
        </w:rPr>
      </w:pPr>
    </w:p>
    <w:p w14:paraId="73052DC3" w14:textId="35CE147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14:paraId="28B98887" w14:textId="77777777" w:rsidR="000F410E" w:rsidRPr="0034585C" w:rsidRDefault="000F410E" w:rsidP="000F410E">
      <w:pPr>
        <w:spacing w:line="276" w:lineRule="auto"/>
        <w:jc w:val="both"/>
        <w:rPr>
          <w:rFonts w:asciiTheme="minorHAnsi" w:hAnsiTheme="minorHAnsi"/>
        </w:rPr>
      </w:pPr>
    </w:p>
    <w:p w14:paraId="70B77217"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1B77C43F" w14:textId="154EEB5B" w:rsidR="000F410E" w:rsidRDefault="00521642" w:rsidP="000F410E">
      <w:pPr>
        <w:spacing w:line="276" w:lineRule="auto"/>
        <w:jc w:val="both"/>
        <w:rPr>
          <w:rFonts w:asciiTheme="minorHAnsi" w:eastAsia="Calibri" w:hAnsiTheme="minorHAnsi"/>
        </w:rPr>
      </w:pPr>
      <w:r>
        <w:rPr>
          <w:rFonts w:asciiTheme="minorHAnsi" w:eastAsia="Calibri" w:hAnsiTheme="minorHAnsi"/>
        </w:rPr>
        <w:t>In termen de maxim cinci zile lucratoare d</w:t>
      </w:r>
      <w:r w:rsidR="000F410E" w:rsidRPr="0034585C">
        <w:rPr>
          <w:rFonts w:asciiTheme="minorHAnsi" w:eastAsia="Calibri" w:hAnsiTheme="minorHAnsi"/>
        </w:rPr>
        <w:t>upă încheierea procesului de evaluare şi selecţie,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000F410E"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000F410E"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41EDC0E1"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 xml:space="preserve">ențiunea de mai sus nu se aplică în cazul în care pentru respectiva măsură va mai fi lansată o nouă sesiune de depunere proiecte. În acest caz, proiectele </w:t>
      </w:r>
      <w:r w:rsidR="00F9149B" w:rsidRPr="004837CE">
        <w:rPr>
          <w:rFonts w:asciiTheme="minorHAnsi" w:eastAsia="Calibri" w:hAnsiTheme="minorHAnsi"/>
          <w:bCs/>
          <w:lang w:val="ro-RO"/>
        </w:rPr>
        <w:lastRenderedPageBreak/>
        <w:t>cuprinse în lista de așteptare pot fi retrase și redepuse la următorul apel de selecție, în vederea evaluării și selecției.</w:t>
      </w:r>
    </w:p>
    <w:p w14:paraId="5CB0615A" w14:textId="77777777" w:rsidR="000F410E" w:rsidRPr="0034585C" w:rsidRDefault="000F410E" w:rsidP="000F410E">
      <w:pPr>
        <w:spacing w:line="276" w:lineRule="auto"/>
        <w:jc w:val="both"/>
        <w:rPr>
          <w:rFonts w:asciiTheme="minorHAnsi" w:hAnsiTheme="minorHAnsi"/>
        </w:rPr>
      </w:pPr>
    </w:p>
    <w:p w14:paraId="7593A9EF" w14:textId="463CE60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w:t>
      </w:r>
      <w:proofErr w:type="gramStart"/>
      <w:r w:rsidRPr="0034585C">
        <w:rPr>
          <w:rFonts w:asciiTheme="minorHAnsi" w:eastAsia="Calibri" w:hAnsiTheme="minorHAnsi"/>
        </w:rPr>
        <w:t xml:space="preserve">ă  </w:t>
      </w:r>
      <w:r>
        <w:rPr>
          <w:rFonts w:asciiTheme="minorHAnsi" w:eastAsia="Calibri" w:hAnsiTheme="minorHAnsi"/>
        </w:rPr>
        <w:t>de</w:t>
      </w:r>
      <w:proofErr w:type="gramEnd"/>
      <w:r>
        <w:rPr>
          <w:rFonts w:asciiTheme="minorHAnsi" w:eastAsia="Calibri" w:hAnsiTheme="minorHAnsi"/>
        </w:rPr>
        <w:t xml:space="preserv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r w:rsidRPr="0034585C">
        <w:rPr>
          <w:rFonts w:asciiTheme="minorHAnsi" w:eastAsia="Calibri" w:hAnsiTheme="minorHAnsi"/>
        </w:rPr>
        <w:t>care</w:t>
      </w:r>
      <w:proofErr w:type="gramStart"/>
      <w:r w:rsidRPr="0034585C">
        <w:rPr>
          <w:rFonts w:asciiTheme="minorHAnsi" w:eastAsia="Calibri" w:hAnsiTheme="minorHAnsi"/>
        </w:rPr>
        <w:t>,  conform</w:t>
      </w:r>
      <w:proofErr w:type="gramEnd"/>
      <w:r w:rsidRPr="0034585C">
        <w:rPr>
          <w:rFonts w:asciiTheme="minorHAnsi" w:eastAsia="Calibri" w:hAnsiTheme="minorHAnsi"/>
        </w:rPr>
        <w:t xml:space="preserve">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14:paraId="3CEB39C6" w14:textId="77777777" w:rsidR="000F410E" w:rsidRPr="0034585C" w:rsidRDefault="000F410E" w:rsidP="000F410E">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3970C6B6"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w:t>
      </w:r>
      <w:r w:rsidR="0027722A">
        <w:rPr>
          <w:rFonts w:asciiTheme="minorHAnsi" w:eastAsia="Calibri" w:hAnsiTheme="minorHAnsi"/>
        </w:rPr>
        <w:lastRenderedPageBreak/>
        <w:t xml:space="preserve">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w:t>
      </w:r>
      <w:r w:rsidR="00DD46F2">
        <w:rPr>
          <w:rFonts w:asciiTheme="minorHAnsi" w:eastAsia="Calibri" w:hAnsiTheme="minorHAnsi"/>
        </w:rPr>
        <w:t xml:space="preserve">tatul intermediar al evaluarii </w:t>
      </w:r>
      <w:r w:rsidRPr="0034585C">
        <w:rPr>
          <w:rFonts w:asciiTheme="minorHAnsi" w:eastAsia="Calibri" w:hAnsiTheme="minorHAnsi"/>
        </w:rPr>
        <w:t>asa cum a fost detaliat mai sus.</w:t>
      </w: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7" w:name="_Toc503861722"/>
      <w:r w:rsidRPr="0034585C">
        <w:t>6. SOLUŢIONAREA CONTESTAŢIILOR CU PRIVIRE LA REZULTATUL</w:t>
      </w:r>
      <w:r w:rsidR="009E0D42">
        <w:t xml:space="preserve"> </w:t>
      </w:r>
      <w:r w:rsidRPr="0034585C">
        <w:t>EVALUĂRII PROIECTELOR</w:t>
      </w:r>
      <w:bookmarkEnd w:id="7"/>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B172AAA"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2677A2">
        <w:rPr>
          <w:rFonts w:asciiTheme="minorHAnsi" w:eastAsia="Calibri" w:hAnsiTheme="minorHAnsi"/>
        </w:rPr>
        <w:t xml:space="preserve">contestație </w:t>
      </w:r>
      <w:proofErr w:type="gramStart"/>
      <w:r w:rsidR="001B2521" w:rsidRPr="0034585C">
        <w:rPr>
          <w:rFonts w:asciiTheme="minorHAnsi" w:eastAsia="Calibri" w:hAnsiTheme="minorHAnsi"/>
        </w:rPr>
        <w:t>aferentă  unui</w:t>
      </w:r>
      <w:proofErr w:type="gramEnd"/>
      <w:r w:rsidR="001B2521" w:rsidRPr="0034585C">
        <w:rPr>
          <w:rFonts w:asciiTheme="minorHAnsi" w:eastAsia="Calibri" w:hAnsiTheme="minorHAnsi"/>
        </w:rPr>
        <w:t xml:space="preserve">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642F14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Comisia de Soluţionare a Contestaţiilor va analiza doar proiectele care au făcut obiectul contestaţiilor. Procedura de evaluare va fi aceeaşi care a stat la baza evaluării şi scorării proiectului, respectiv de către </w:t>
      </w:r>
      <w:r w:rsidRPr="0034585C">
        <w:rPr>
          <w:rFonts w:asciiTheme="minorHAnsi" w:eastAsia="Calibri" w:hAnsiTheme="minorHAnsi"/>
        </w:rPr>
        <w:lastRenderedPageBreak/>
        <w:t>Comitetul de Selecţie. Termenul de evaluare a tuturor contestaţiilor depuse este de maximum 10 zile lucrătoare de la depunerea contestaţiei/înregistrarea ei la GAL.</w:t>
      </w:r>
    </w:p>
    <w:p w14:paraId="5376EAFB" w14:textId="77777777" w:rsidR="001B2521" w:rsidRPr="0034585C" w:rsidRDefault="001B2521" w:rsidP="0034585C">
      <w:pPr>
        <w:spacing w:line="276" w:lineRule="auto"/>
        <w:jc w:val="both"/>
        <w:rPr>
          <w:rFonts w:asciiTheme="minorHAnsi" w:hAnsiTheme="minorHAnsi"/>
        </w:rPr>
      </w:pPr>
    </w:p>
    <w:p w14:paraId="62DE92CF" w14:textId="1102A29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w:t>
      </w:r>
      <w:r w:rsidR="00521642">
        <w:rPr>
          <w:rFonts w:asciiTheme="minorHAnsi" w:eastAsia="Calibri" w:hAnsiTheme="minorHAnsi"/>
        </w:rPr>
        <w:t xml:space="preserve"> in termen de 5 zile lucratoare de la finalizarea evaluarii contestatiilor, </w:t>
      </w:r>
      <w:r w:rsidRPr="0034585C">
        <w:rPr>
          <w:rFonts w:asciiTheme="minorHAnsi" w:eastAsia="Calibri" w:hAnsiTheme="minorHAnsi"/>
        </w:rPr>
        <w:t>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775A1A9B"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B71522">
        <w:rPr>
          <w:rFonts w:asciiTheme="minorHAnsi" w:eastAsia="Calibri" w:hAnsiTheme="minorHAnsi"/>
        </w:rPr>
        <w:t>Mehedintiul de Sud</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8" w:name="_Toc503861723"/>
      <w:r w:rsidRPr="0034585C">
        <w:lastRenderedPageBreak/>
        <w:t>7. SELECŢIA FINALĂ A PROIECTELOR</w:t>
      </w:r>
      <w:bookmarkEnd w:id="8"/>
    </w:p>
    <w:p w14:paraId="224F821D" w14:textId="77777777" w:rsidR="001B2521" w:rsidRPr="0034585C" w:rsidRDefault="001B2521" w:rsidP="0034585C">
      <w:pPr>
        <w:spacing w:line="276" w:lineRule="auto"/>
        <w:jc w:val="both"/>
        <w:rPr>
          <w:rFonts w:asciiTheme="minorHAnsi" w:hAnsiTheme="minorHAnsi"/>
        </w:rPr>
      </w:pPr>
    </w:p>
    <w:p w14:paraId="195C738A" w14:textId="77777777" w:rsidR="001B2521" w:rsidRPr="0034585C" w:rsidRDefault="001B2521" w:rsidP="0034585C">
      <w:pPr>
        <w:spacing w:line="276" w:lineRule="auto"/>
        <w:jc w:val="both"/>
        <w:rPr>
          <w:rFonts w:asciiTheme="minorHAnsi" w:hAnsiTheme="minorHAnsi"/>
        </w:rPr>
      </w:pPr>
    </w:p>
    <w:p w14:paraId="19F7A333" w14:textId="77777777"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14EE5AC2" w14:textId="77777777" w:rsidR="00A06B37" w:rsidRDefault="00A06B37" w:rsidP="00A06B37">
      <w:pPr>
        <w:spacing w:line="276" w:lineRule="auto"/>
        <w:jc w:val="both"/>
        <w:rPr>
          <w:rFonts w:asciiTheme="minorHAnsi" w:eastAsia="Calibri" w:hAnsiTheme="minorHAnsi"/>
          <w:lang w:val="ro-RO"/>
        </w:rPr>
      </w:pPr>
    </w:p>
    <w:p w14:paraId="0D48C5E4" w14:textId="0847563A" w:rsidR="00A06B37" w:rsidRPr="00A06B37" w:rsidRDefault="00A06B37" w:rsidP="00A06B37">
      <w:pPr>
        <w:spacing w:line="276" w:lineRule="auto"/>
        <w:jc w:val="both"/>
        <w:rPr>
          <w:rFonts w:asciiTheme="minorHAnsi" w:eastAsia="Calibri" w:hAnsiTheme="minorHAnsi"/>
          <w:lang w:val="ro-RO"/>
        </w:rPr>
      </w:pPr>
      <w:r w:rsidRPr="00A06B37">
        <w:rPr>
          <w:rFonts w:asciiTheme="minorHAnsi" w:eastAsia="Calibri" w:hAnsiTheme="minorHAnsi"/>
          <w:lang w:val="ro-RO"/>
        </w:rPr>
        <w:t>Dacă după parcurgerea perioadei de contestații nu intervin modificăr</w:t>
      </w:r>
      <w:r>
        <w:rPr>
          <w:rFonts w:asciiTheme="minorHAnsi" w:eastAsia="Calibri" w:hAnsiTheme="minorHAnsi"/>
          <w:lang w:val="ro-RO"/>
        </w:rPr>
        <w:t xml:space="preserve">i în ceea ce privește Raportul </w:t>
      </w:r>
      <w:r w:rsidRPr="00A06B37">
        <w:rPr>
          <w:rFonts w:asciiTheme="minorHAnsi" w:eastAsia="Calibri" w:hAnsiTheme="minorHAnsi"/>
          <w:lang w:val="ro-RO"/>
        </w:rPr>
        <w:t>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14:paraId="50C89A33" w14:textId="77777777" w:rsidR="00A06B37" w:rsidRDefault="00A06B37"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28297AF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14:paraId="5A5E83C2" w14:textId="77777777" w:rsidR="000F410E" w:rsidRPr="0034585C" w:rsidRDefault="000F410E" w:rsidP="000F410E">
      <w:pPr>
        <w:spacing w:line="276" w:lineRule="auto"/>
        <w:jc w:val="both"/>
        <w:rPr>
          <w:rFonts w:asciiTheme="minorHAns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6EA970E9" w14:textId="77777777" w:rsidR="00A06B37" w:rsidRDefault="00A06B37" w:rsidP="000F410E">
      <w:pPr>
        <w:spacing w:line="276" w:lineRule="auto"/>
        <w:jc w:val="both"/>
        <w:rPr>
          <w:rFonts w:asciiTheme="minorHAnsi" w:eastAsia="Calibri" w:hAnsiTheme="minorHAnsi"/>
        </w:rPr>
      </w:pPr>
    </w:p>
    <w:p w14:paraId="132ADE93" w14:textId="77777777" w:rsidR="00A06B37" w:rsidRPr="0034585C" w:rsidRDefault="00A06B37" w:rsidP="000F410E">
      <w:pPr>
        <w:spacing w:line="276" w:lineRule="auto"/>
        <w:jc w:val="both"/>
        <w:rPr>
          <w:rFonts w:asciiTheme="minorHAnsi" w:eastAsia="Calibri" w:hAnsiTheme="minorHAnsi"/>
        </w:rPr>
      </w:pP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9" w:name="_Toc503861724"/>
      <w:r>
        <w:t>8</w:t>
      </w:r>
      <w:r w:rsidRPr="0034585C">
        <w:t xml:space="preserve">. SELECŢIA </w:t>
      </w:r>
      <w:r>
        <w:t>SUPLIMENTARA</w:t>
      </w:r>
      <w:r w:rsidRPr="0034585C">
        <w:t xml:space="preserve"> A PROIECTELOR</w:t>
      </w:r>
      <w:bookmarkEnd w:id="9"/>
    </w:p>
    <w:p w14:paraId="02C63018" w14:textId="77777777" w:rsidR="00F735F9" w:rsidRDefault="00F735F9" w:rsidP="000F410E">
      <w:pPr>
        <w:spacing w:line="276" w:lineRule="auto"/>
        <w:jc w:val="both"/>
        <w:rPr>
          <w:rFonts w:asciiTheme="minorHAnsi" w:eastAsia="Calibri" w:hAnsiTheme="minorHAnsi"/>
        </w:rPr>
      </w:pPr>
    </w:p>
    <w:p w14:paraId="082FBFB8" w14:textId="77777777" w:rsidR="00F735F9" w:rsidRDefault="00F735F9" w:rsidP="000F410E">
      <w:pPr>
        <w:spacing w:line="276" w:lineRule="auto"/>
        <w:jc w:val="both"/>
        <w:rPr>
          <w:rFonts w:asciiTheme="minorHAnsi" w:eastAsia="Calibri" w:hAnsiTheme="minorHAnsi"/>
        </w:rPr>
      </w:pPr>
    </w:p>
    <w:p w14:paraId="5DDE4EFB" w14:textId="1D2EDB29"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14:paraId="4EA8099F" w14:textId="02825AB4"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2ADAB5C3" w14:textId="77777777"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14:paraId="3596FF94" w14:textId="443A7C08" w:rsidR="001B2521" w:rsidRPr="0034585C" w:rsidRDefault="00451752" w:rsidP="004B43F2">
      <w:pPr>
        <w:pStyle w:val="Heading1"/>
      </w:pPr>
      <w:bookmarkStart w:id="10"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10"/>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1227B768" w14:textId="77777777" w:rsidR="001B2521" w:rsidRPr="0034585C" w:rsidRDefault="001B2521" w:rsidP="0034585C">
      <w:pPr>
        <w:spacing w:line="276" w:lineRule="auto"/>
        <w:jc w:val="both"/>
        <w:rPr>
          <w:rFonts w:asciiTheme="minorHAnsi" w:hAnsiTheme="minorHAnsi"/>
        </w:rPr>
      </w:pPr>
    </w:p>
    <w:p w14:paraId="18B3BDAB" w14:textId="65AF83B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Reprezentanții GAL sau solicitanții pot depune la AFIR proiectele selectate de către GAL nu mai târziu de 15 (cincisprezece) zile </w:t>
      </w:r>
      <w:r w:rsidRPr="003A2E81">
        <w:rPr>
          <w:rFonts w:asciiTheme="minorHAnsi" w:eastAsia="Calibri" w:hAnsiTheme="minorHAnsi"/>
          <w:strike/>
        </w:rPr>
        <w:t>calendaristice de la</w:t>
      </w:r>
      <w:r w:rsidR="00AF4968" w:rsidRPr="003A2E81">
        <w:rPr>
          <w:rFonts w:asciiTheme="minorHAnsi" w:eastAsia="Calibri" w:hAnsiTheme="minorHAnsi"/>
          <w:strike/>
        </w:rPr>
        <w:t xml:space="preserve"> data emiterii</w:t>
      </w:r>
      <w:r w:rsidRPr="003A2E81">
        <w:rPr>
          <w:rFonts w:asciiTheme="minorHAnsi" w:eastAsia="Calibri" w:hAnsiTheme="minorHAnsi"/>
          <w:strike/>
        </w:rPr>
        <w:t xml:space="preserve"> </w:t>
      </w:r>
      <w:r w:rsidR="00AF4968" w:rsidRPr="003A2E81">
        <w:rPr>
          <w:rFonts w:asciiTheme="minorHAnsi" w:eastAsia="Calibri" w:hAnsiTheme="minorHAnsi"/>
          <w:strike/>
          <w:lang w:val="ro-RO"/>
        </w:rPr>
        <w:t>Raportului de selecție, respectiv, dacă este cazul, a Raportului de Contestații/ Raportului suplimentar</w:t>
      </w:r>
      <w:r w:rsidRPr="003A2E81">
        <w:rPr>
          <w:rFonts w:asciiTheme="minorHAnsi" w:eastAsia="Calibri" w:hAnsiTheme="minorHAnsi"/>
          <w:strike/>
        </w:rPr>
        <w:t>, astfel încât să se poată realiza evaluarea și contractarea acestora în termenul limită prevăzut de legislația în vigoare</w:t>
      </w:r>
      <w:r w:rsidRPr="0034585C">
        <w:rPr>
          <w:rFonts w:asciiTheme="minorHAnsi" w:eastAsia="Calibri" w:hAnsiTheme="minorHAnsi"/>
        </w:rPr>
        <w:t>.</w:t>
      </w:r>
      <w:r w:rsidR="003A2E81" w:rsidRPr="003A2E81">
        <w:rPr>
          <w:rFonts w:asciiTheme="minorHAnsi" w:eastAsiaTheme="minorHAnsi" w:hAnsiTheme="minorHAnsi" w:cs="Calibri"/>
          <w:bCs/>
          <w:color w:val="FF0000"/>
          <w:lang w:val="ro-RO" w:eastAsia="ro-RO"/>
        </w:rPr>
        <w:t xml:space="preserve"> </w:t>
      </w:r>
      <w:commentRangeStart w:id="11"/>
      <w:r w:rsidR="003A2E81" w:rsidRPr="003A2E81">
        <w:rPr>
          <w:rFonts w:asciiTheme="minorHAnsi" w:eastAsiaTheme="minorHAnsi" w:hAnsiTheme="minorHAnsi" w:cs="Calibri"/>
          <w:bCs/>
          <w:color w:val="FF0000"/>
          <w:lang w:val="ro-RO" w:eastAsia="ro-RO"/>
        </w:rPr>
        <w:t>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w:t>
      </w:r>
      <w:r w:rsidR="003A2E81" w:rsidRPr="003A2E81">
        <w:rPr>
          <w:rFonts w:asciiTheme="minorHAnsi" w:eastAsiaTheme="minorHAnsi" w:hAnsiTheme="minorHAnsi" w:cs="Calibri"/>
          <w:bCs/>
          <w:lang w:val="ro-RO" w:eastAsia="ro-RO"/>
        </w:rPr>
        <w:t xml:space="preserve"> </w:t>
      </w:r>
      <w:r w:rsidR="003A2E81" w:rsidRPr="003A2E81">
        <w:rPr>
          <w:rFonts w:asciiTheme="minorHAnsi" w:eastAsiaTheme="minorHAnsi" w:hAnsiTheme="minorHAnsi" w:cs="Calibri"/>
          <w:bCs/>
          <w:color w:val="FF0000"/>
          <w:lang w:val="ro-RO" w:eastAsia="ro-RO"/>
        </w:rPr>
        <w:t>de selecție la data semnării Notei. În acest caz, termenul de 15 zile lucrătoare de depunere a proiectelor la AFIR se calculează de la data Notei</w:t>
      </w:r>
      <w:commentRangeEnd w:id="11"/>
      <w:r w:rsidR="003A2E81" w:rsidRPr="003A2E81">
        <w:rPr>
          <w:rFonts w:asciiTheme="minorHAnsi" w:eastAsiaTheme="minorHAnsi" w:hAnsiTheme="minorHAnsi" w:cstheme="minorBidi"/>
          <w:sz w:val="18"/>
          <w:szCs w:val="18"/>
        </w:rPr>
        <w:commentReference w:id="11"/>
      </w:r>
      <w:r w:rsidR="003A2E81" w:rsidRPr="003A2E81">
        <w:rPr>
          <w:rFonts w:asciiTheme="minorHAnsi" w:eastAsiaTheme="minorHAnsi" w:hAnsiTheme="minorHAnsi" w:cs="Calibri"/>
          <w:bCs/>
          <w:lang w:val="ro-RO" w:eastAsia="ro-RO"/>
        </w:rPr>
        <w:t>.</w:t>
      </w:r>
    </w:p>
    <w:p w14:paraId="427FF507" w14:textId="77777777" w:rsidR="001B2521" w:rsidRPr="0034585C" w:rsidRDefault="001B2521" w:rsidP="0034585C">
      <w:pPr>
        <w:spacing w:line="276" w:lineRule="auto"/>
        <w:jc w:val="both"/>
        <w:rPr>
          <w:rFonts w:asciiTheme="minorHAnsi" w:hAnsiTheme="minorHAnsi"/>
        </w:rPr>
      </w:pPr>
    </w:p>
    <w:p w14:paraId="3A60457F" w14:textId="77777777"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14:paraId="7B2E0F0B" w14:textId="77777777" w:rsidR="001B2521" w:rsidRPr="0034585C" w:rsidRDefault="001B2521" w:rsidP="0034585C">
      <w:pPr>
        <w:spacing w:line="276" w:lineRule="auto"/>
        <w:jc w:val="both"/>
        <w:rPr>
          <w:rFonts w:asciiTheme="minorHAnsi" w:hAnsiTheme="minorHAnsi"/>
        </w:rPr>
      </w:pPr>
    </w:p>
    <w:p w14:paraId="31040E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14:paraId="039E1E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14:paraId="6401A4F8" w14:textId="77777777" w:rsidR="001B2521" w:rsidRPr="0034585C" w:rsidRDefault="001B2521" w:rsidP="0034585C">
      <w:pPr>
        <w:spacing w:line="276" w:lineRule="auto"/>
        <w:jc w:val="both"/>
        <w:rPr>
          <w:rFonts w:asciiTheme="minorHAnsi" w:hAnsiTheme="minorHAnsi"/>
        </w:rPr>
      </w:pPr>
    </w:p>
    <w:p w14:paraId="3F03B865"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lastRenderedPageBreak/>
        <w:t>Fișa de verificare pe teren, întocmită de GAL – dacă este cazul;</w:t>
      </w:r>
    </w:p>
    <w:p w14:paraId="0FC653C6" w14:textId="1297CAC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14:paraId="2BAB3F5F" w14:textId="1CEC2C9B"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14:paraId="4688970A" w14:textId="6EFDE2A1"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57B6645D" w14:textId="661ED1E1"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14:paraId="011738BF"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rsidP="00B14714">
      <w:pPr>
        <w:pStyle w:val="ListParagraph"/>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3485BDF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w:t>
      </w:r>
      <w:r w:rsidR="00842C5D">
        <w:rPr>
          <w:rFonts w:eastAsia="Calibri"/>
          <w:sz w:val="24"/>
          <w:szCs w:val="24"/>
        </w:rPr>
        <w:t>esului de selecție emis de CDRJ;</w:t>
      </w:r>
    </w:p>
    <w:p w14:paraId="22930B11" w14:textId="5F39BD57" w:rsidR="00842C5D" w:rsidRPr="00035414" w:rsidRDefault="00842C5D" w:rsidP="001A4C3E">
      <w:pPr>
        <w:pStyle w:val="ListParagraph"/>
        <w:numPr>
          <w:ilvl w:val="0"/>
          <w:numId w:val="24"/>
        </w:numPr>
        <w:spacing w:line="276" w:lineRule="auto"/>
        <w:jc w:val="both"/>
        <w:rPr>
          <w:rFonts w:eastAsia="Calibri"/>
          <w:sz w:val="24"/>
          <w:szCs w:val="24"/>
        </w:rPr>
      </w:pPr>
      <w:r>
        <w:rPr>
          <w:rFonts w:eastAsia="Calibri"/>
          <w:sz w:val="24"/>
          <w:szCs w:val="24"/>
        </w:rPr>
        <w:t>Nota asumare raport de selectie- daca este cazul.</w:t>
      </w:r>
    </w:p>
    <w:p w14:paraId="0CD3B293" w14:textId="77777777" w:rsidR="001B2521" w:rsidRPr="00035414" w:rsidRDefault="001B2521" w:rsidP="0034585C">
      <w:pPr>
        <w:spacing w:line="276" w:lineRule="auto"/>
        <w:jc w:val="both"/>
        <w:rPr>
          <w:rFonts w:asciiTheme="minorHAnsi" w:eastAsia="Calibri" w:hAnsiTheme="minorHAnsi"/>
        </w:rPr>
      </w:pPr>
    </w:p>
    <w:p w14:paraId="6900A6C3" w14:textId="4A3255A9" w:rsidR="001B2521" w:rsidRPr="0034585C" w:rsidRDefault="00451752" w:rsidP="004B43F2">
      <w:pPr>
        <w:pStyle w:val="Heading1"/>
      </w:pPr>
      <w:bookmarkStart w:id="12" w:name="_Toc503861726"/>
      <w:r>
        <w:t>10</w:t>
      </w:r>
      <w:r w:rsidR="001B2521" w:rsidRPr="0034585C">
        <w:t>. FORMULARE</w:t>
      </w:r>
      <w:bookmarkEnd w:id="12"/>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763B0D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6BB4AD28"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Urmare  analizei</w:t>
      </w:r>
      <w:proofErr w:type="gramEnd"/>
      <w:r w:rsidRPr="0034585C">
        <w:rPr>
          <w:rFonts w:asciiTheme="minorHAnsi" w:eastAsia="Calibri" w:hAnsiTheme="minorHAnsi"/>
        </w:rPr>
        <w:t xml:space="preserve">  contestaţiei  realizate  la  GAL  </w:t>
      </w:r>
      <w:r w:rsidR="00B71522">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proofErr w:type="gramStart"/>
      <w:r>
        <w:rPr>
          <w:rFonts w:asciiTheme="minorHAnsi" w:eastAsia="Calibri" w:hAnsiTheme="minorHAnsi"/>
        </w:rPr>
        <w:t>e</w:t>
      </w:r>
      <w:r w:rsidR="001B2521" w:rsidRPr="0034585C">
        <w:rPr>
          <w:rFonts w:asciiTheme="minorHAnsi" w:eastAsia="Calibri" w:hAnsiTheme="minorHAnsi"/>
        </w:rPr>
        <w:t>ste</w:t>
      </w:r>
      <w:proofErr w:type="gramEnd"/>
      <w:r>
        <w:rPr>
          <w:rFonts w:asciiTheme="minorHAnsi" w:eastAsia="Calibri" w:hAnsiTheme="minorHAnsi"/>
        </w:rPr>
        <w:t xml:space="preserve"> </w:t>
      </w:r>
      <w:r w:rsidR="001B2521" w:rsidRPr="0034585C">
        <w:rPr>
          <w:rFonts w:asciiTheme="minorHAnsi" w:eastAsia="Calibri" w:hAnsiTheme="minorHAnsi"/>
        </w:rPr>
        <w:t>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4655E74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B71522">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7CC04DA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B71522">
        <w:rPr>
          <w:rFonts w:asciiTheme="minorHAnsi" w:eastAsia="Arial" w:hAnsiTheme="minorHAnsi"/>
        </w:rPr>
        <w:t>Mehedintiul de Sud</w:t>
      </w:r>
      <w:r w:rsidRPr="0034585C">
        <w:rPr>
          <w:rFonts w:asciiTheme="minorHAnsi" w:eastAsia="Arial" w:hAnsiTheme="minorHAnsi"/>
        </w:rPr>
        <w:t xml:space="preserve"> sub nr. ………………. /……………………</w:t>
      </w:r>
      <w:proofErr w:type="gramStart"/>
      <w:r w:rsidRPr="0034585C">
        <w:rPr>
          <w:rFonts w:asciiTheme="minorHAnsi" w:eastAsia="Arial" w:hAnsiTheme="minorHAnsi"/>
        </w:rPr>
        <w:t>… ,</w:t>
      </w:r>
      <w:proofErr w:type="gramEnd"/>
      <w:r w:rsidRPr="0034585C">
        <w:rPr>
          <w:rFonts w:asciiTheme="minorHAnsi" w:eastAsia="Arial" w:hAnsiTheme="minorHAnsi"/>
        </w:rPr>
        <w:t xml:space="preserve">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09A71F32" w:rsidR="001B2521" w:rsidRPr="0034585C" w:rsidRDefault="001B2521" w:rsidP="0034585C">
      <w:pPr>
        <w:spacing w:line="276" w:lineRule="auto"/>
        <w:jc w:val="both"/>
        <w:rPr>
          <w:rFonts w:asciiTheme="minorHAnsi" w:eastAsia="Arial" w:hAnsiTheme="minorHAnsi"/>
        </w:rPr>
      </w:pPr>
      <w:proofErr w:type="gramStart"/>
      <w:r w:rsidRPr="0034585C">
        <w:rPr>
          <w:rFonts w:asciiTheme="minorHAnsi" w:eastAsia="Arial" w:hAnsiTheme="minorHAnsi"/>
        </w:rPr>
        <w:t>Va</w:t>
      </w:r>
      <w:proofErr w:type="gramEnd"/>
      <w:r w:rsidRPr="0034585C">
        <w:rPr>
          <w:rFonts w:asciiTheme="minorHAnsi" w:eastAsia="Arial" w:hAnsiTheme="minorHAnsi"/>
        </w:rPr>
        <w:t xml:space="preserve"> rugam sa completaţi partea a- II-a a formularului şi sa-l returnaţi GAL </w:t>
      </w:r>
      <w:r w:rsidR="00B71522">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06041E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B71522">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2092014B"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B71522">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F9224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B71522">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39EE1949"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B71522">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 xml:space="preserve">In cazul în </w:t>
      </w:r>
      <w:proofErr w:type="gramStart"/>
      <w:r w:rsidRPr="0034585C">
        <w:rPr>
          <w:rFonts w:asciiTheme="minorHAnsi" w:eastAsia="Arial" w:hAnsiTheme="minorHAnsi"/>
        </w:rPr>
        <w:t>care  nu</w:t>
      </w:r>
      <w:proofErr w:type="gramEnd"/>
      <w:r w:rsidRPr="0034585C">
        <w:rPr>
          <w:rFonts w:asciiTheme="minorHAnsi" w:eastAsia="Arial" w:hAnsiTheme="minorHAnsi"/>
        </w:rPr>
        <w:t xml:space="preserve">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proofErr w:type="gramStart"/>
      <w:r w:rsidRPr="0034585C">
        <w:rPr>
          <w:rFonts w:asciiTheme="minorHAnsi" w:eastAsia="Arial" w:hAnsiTheme="minorHAnsi"/>
        </w:rPr>
        <w:t>Data :</w:t>
      </w:r>
      <w:proofErr w:type="gramEnd"/>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2C904A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Numele solicitantului: .............. Adresa </w:t>
      </w:r>
      <w:proofErr w:type="gramStart"/>
      <w:r w:rsidRPr="0034585C">
        <w:rPr>
          <w:rFonts w:asciiTheme="minorHAnsi" w:eastAsia="Calibri" w:hAnsiTheme="minorHAnsi"/>
        </w:rPr>
        <w:t>solicitantului :</w:t>
      </w:r>
      <w:proofErr w:type="gramEnd"/>
      <w:r w:rsidRPr="0034585C">
        <w:rPr>
          <w:rFonts w:asciiTheme="minorHAnsi" w:eastAsia="Calibri" w:hAnsiTheme="minorHAnsi"/>
        </w:rPr>
        <w:t xml:space="preserve">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3BCDA234" w14:textId="77777777" w:rsidR="001B2521" w:rsidRPr="0034585C" w:rsidRDefault="001B2521" w:rsidP="0034585C">
      <w:pPr>
        <w:spacing w:line="276" w:lineRule="auto"/>
        <w:jc w:val="both"/>
        <w:rPr>
          <w:rFonts w:asciiTheme="minorHAnsi" w:hAnsiTheme="minorHAnsi"/>
        </w:rPr>
      </w:pPr>
    </w:p>
    <w:p w14:paraId="5AD488FE" w14:textId="77777777" w:rsidR="001B2521" w:rsidRPr="0034585C" w:rsidRDefault="001B2521" w:rsidP="0034585C">
      <w:pPr>
        <w:spacing w:line="276" w:lineRule="auto"/>
        <w:jc w:val="both"/>
        <w:rPr>
          <w:rFonts w:asciiTheme="minorHAnsi" w:hAnsiTheme="minorHAnsi"/>
        </w:rPr>
      </w:pPr>
    </w:p>
    <w:p w14:paraId="26986BE4" w14:textId="77777777" w:rsidR="001B2521" w:rsidRPr="0034585C" w:rsidRDefault="001B2521" w:rsidP="0034585C">
      <w:pPr>
        <w:spacing w:line="276" w:lineRule="auto"/>
        <w:jc w:val="both"/>
        <w:rPr>
          <w:rFonts w:asciiTheme="minorHAnsi" w:hAnsiTheme="minorHAnsi"/>
        </w:rPr>
      </w:pPr>
    </w:p>
    <w:p w14:paraId="406FC7B8" w14:textId="6E2C1BF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B71522">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240C6B2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B71522">
        <w:rPr>
          <w:rFonts w:asciiTheme="minorHAnsi" w:eastAsia="Calibri" w:hAnsiTheme="minorHAnsi"/>
        </w:rPr>
        <w:t>Mehedintiul de Sud</w:t>
      </w:r>
      <w:r w:rsidRPr="0034585C">
        <w:rPr>
          <w:rFonts w:asciiTheme="minorHAnsi" w:eastAsia="Calibri" w:hAnsiTheme="minorHAnsi"/>
        </w:rPr>
        <w:t xml:space="preserve"> şi după aprobarea Raportului de selectie ……………………………..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673302C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B71522">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proofErr w:type="gramStart"/>
      <w:r>
        <w:rPr>
          <w:rFonts w:asciiTheme="minorHAnsi" w:eastAsia="Calibri" w:hAnsiTheme="minorHAnsi"/>
        </w:rPr>
        <w:t>C</w:t>
      </w:r>
      <w:r w:rsidR="001B2521" w:rsidRPr="0034585C">
        <w:rPr>
          <w:rFonts w:asciiTheme="minorHAnsi" w:eastAsia="Calibri" w:hAnsiTheme="minorHAnsi"/>
        </w:rPr>
        <w:t>u  stimă</w:t>
      </w:r>
      <w:proofErr w:type="gramEnd"/>
      <w:r w:rsidR="001B2521" w:rsidRPr="0034585C">
        <w:rPr>
          <w:rFonts w:asciiTheme="minorHAnsi" w:eastAsia="Calibri" w:hAnsiTheme="minorHAnsi"/>
        </w:rPr>
        <w:t>,</w:t>
      </w:r>
    </w:p>
    <w:p w14:paraId="4155A00A" w14:textId="60FED6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7E56C74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Numele solicitantului: .............. Adresa </w:t>
      </w:r>
      <w:proofErr w:type="gramStart"/>
      <w:r w:rsidRPr="0034585C">
        <w:rPr>
          <w:rFonts w:asciiTheme="minorHAnsi" w:eastAsia="Calibri" w:hAnsiTheme="minorHAnsi"/>
        </w:rPr>
        <w:t>solicitantului :</w:t>
      </w:r>
      <w:proofErr w:type="gramEnd"/>
      <w:r w:rsidRPr="0034585C">
        <w:rPr>
          <w:rFonts w:asciiTheme="minorHAnsi" w:eastAsia="Calibri" w:hAnsiTheme="minorHAnsi"/>
        </w:rPr>
        <w:t xml:space="preserve">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0BEC49E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B71522">
        <w:rPr>
          <w:rFonts w:asciiTheme="minorHAnsi" w:eastAsia="Calibri" w:hAnsiTheme="minorHAnsi"/>
        </w:rPr>
        <w:t>Mehedintiul de Sud</w:t>
      </w:r>
      <w:r w:rsidRPr="0034585C">
        <w:rPr>
          <w:rFonts w:asciiTheme="minorHAnsi" w:eastAsia="Calibri" w:hAnsiTheme="minorHAnsi"/>
        </w:rPr>
        <w:t xml:space="preserve">  şi înregistrată  în  data  ......  cu  nr.  .....  </w:t>
      </w:r>
      <w:proofErr w:type="gramStart"/>
      <w:r w:rsidRPr="0034585C">
        <w:rPr>
          <w:rFonts w:asciiTheme="minorHAnsi" w:eastAsia="Calibri" w:hAnsiTheme="minorHAnsi"/>
        </w:rPr>
        <w:t>referitoare  la</w:t>
      </w:r>
      <w:proofErr w:type="gramEnd"/>
      <w:r w:rsidRPr="0034585C">
        <w:rPr>
          <w:rFonts w:asciiTheme="minorHAnsi" w:eastAsia="Calibri" w:hAnsiTheme="minorHAnsi"/>
        </w:rPr>
        <w:t xml:space="preserve">  cererea  de  finanţare  nr.  ...............  cu    </w:t>
      </w:r>
      <w:proofErr w:type="gramStart"/>
      <w:r w:rsidRPr="0034585C">
        <w:rPr>
          <w:rFonts w:asciiTheme="minorHAnsi" w:eastAsia="Calibri" w:hAnsiTheme="minorHAnsi"/>
        </w:rPr>
        <w:t>titlul ,</w:t>
      </w:r>
      <w:proofErr w:type="gramEnd"/>
      <w:r w:rsidRPr="0034585C">
        <w:rPr>
          <w:rFonts w:asciiTheme="minorHAnsi" w:eastAsia="Calibri" w:hAnsiTheme="minorHAnsi"/>
        </w:rPr>
        <w:t xml:space="preserve">,.....................................”,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Cu  stimă</w:t>
      </w:r>
      <w:proofErr w:type="gramEnd"/>
      <w:r w:rsidRPr="0034585C">
        <w:rPr>
          <w:rFonts w:asciiTheme="minorHAnsi" w:eastAsia="Calibri" w:hAnsiTheme="minorHAnsi"/>
        </w:rPr>
        <w:t>,</w:t>
      </w:r>
    </w:p>
    <w:p w14:paraId="31CC2055" w14:textId="2C2E843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w:t>
      </w:r>
      <w:proofErr w:type="gramStart"/>
      <w:r w:rsidRPr="0034585C">
        <w:rPr>
          <w:rFonts w:asciiTheme="minorHAnsi" w:eastAsia="Calibri" w:hAnsiTheme="minorHAnsi"/>
        </w:rPr>
        <w:t>legal  GAL</w:t>
      </w:r>
      <w:proofErr w:type="gramEnd"/>
      <w:r w:rsidRPr="0034585C">
        <w:rPr>
          <w:rFonts w:asciiTheme="minorHAnsi" w:eastAsia="Calibri" w:hAnsiTheme="minorHAnsi"/>
        </w:rPr>
        <w:t xml:space="preserve"> </w:t>
      </w:r>
      <w:r w:rsidR="00B71522">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D357B0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37B27F3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w:t>
      </w:r>
      <w:proofErr w:type="gramStart"/>
      <w:r w:rsidRPr="0034585C">
        <w:rPr>
          <w:rFonts w:asciiTheme="minorHAnsi" w:eastAsia="Calibri" w:hAnsiTheme="minorHAnsi"/>
        </w:rPr>
        <w:t>finanţare  pentru</w:t>
      </w:r>
      <w:proofErr w:type="gramEnd"/>
      <w:r w:rsidRPr="0034585C">
        <w:rPr>
          <w:rFonts w:asciiTheme="minorHAnsi" w:eastAsia="Calibri" w:hAnsiTheme="minorHAnsi"/>
        </w:rPr>
        <w:t xml:space="preserve"> proiectul: „………………………….. ..........................................................................................................................................................” cu nr. de înregistrare …………………………………………………, depus în sesiunea ……………………in cadrul Masuriii ……..……………la GAL </w:t>
      </w:r>
      <w:r w:rsidR="00B71522">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dmin" w:date="2019-06-11T13:00:00Z" w:initials="a">
    <w:p w14:paraId="6265FAA0" w14:textId="0AC8F9DB" w:rsidR="003A2E81" w:rsidRDefault="003A2E81">
      <w:pPr>
        <w:pStyle w:val="CommentText"/>
      </w:pPr>
      <w:r>
        <w:rPr>
          <w:rStyle w:val="CommentReference"/>
        </w:rPr>
        <w:annotationRef/>
      </w:r>
      <w:r>
        <w:t>Atentie de modificat</w:t>
      </w:r>
    </w:p>
  </w:comment>
  <w:comment w:id="11" w:author="admin" w:date="2019-06-10T12:12:00Z" w:initials="a">
    <w:p w14:paraId="1E2AA959" w14:textId="77777777" w:rsidR="003A2E81" w:rsidRDefault="003A2E81" w:rsidP="003A2E81">
      <w:pPr>
        <w:pStyle w:val="CommentText"/>
      </w:pPr>
      <w:r>
        <w:rPr>
          <w:rStyle w:val="CommentReference"/>
        </w:rPr>
        <w:annotationRef/>
      </w:r>
      <w:r>
        <w:t>Conform Ghid 19.2 vers.3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65FAA0" w15:done="0"/>
  <w15:commentEx w15:paraId="1E2AA95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45F00" w14:textId="77777777" w:rsidR="002E3191" w:rsidRDefault="002E3191" w:rsidP="001B2521">
      <w:r>
        <w:separator/>
      </w:r>
    </w:p>
  </w:endnote>
  <w:endnote w:type="continuationSeparator" w:id="0">
    <w:p w14:paraId="06DDDB49" w14:textId="77777777" w:rsidR="002E3191" w:rsidRDefault="002E3191"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61BC2" w14:textId="77777777"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1938C3" w:rsidRDefault="001938C3" w:rsidP="00C714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4E383" w14:textId="14339598"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53EEF">
      <w:rPr>
        <w:rStyle w:val="PageNumber"/>
        <w:noProof/>
      </w:rPr>
      <w:t>21</w:t>
    </w:r>
    <w:r>
      <w:rPr>
        <w:rStyle w:val="PageNumber"/>
      </w:rPr>
      <w:fldChar w:fldCharType="end"/>
    </w:r>
  </w:p>
  <w:p w14:paraId="3CA90935" w14:textId="77777777" w:rsidR="001938C3" w:rsidRDefault="001938C3" w:rsidP="00C7143E">
    <w:pPr>
      <w:spacing w:line="20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D4D96" w14:textId="77777777" w:rsidR="002E3191" w:rsidRDefault="002E3191" w:rsidP="001B2521">
      <w:r>
        <w:separator/>
      </w:r>
    </w:p>
  </w:footnote>
  <w:footnote w:type="continuationSeparator" w:id="0">
    <w:p w14:paraId="4D9037C6" w14:textId="77777777" w:rsidR="002E3191" w:rsidRDefault="002E3191" w:rsidP="001B2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016C6" w14:textId="09472357" w:rsidR="001938C3" w:rsidRDefault="001938C3">
    <w:pPr>
      <w:spacing w:line="200" w:lineRule="exact"/>
    </w:pPr>
    <w:r>
      <w:rPr>
        <w:noProof/>
        <w:lang w:val="ro-RO" w:eastAsia="ro-RO"/>
      </w:rPr>
      <w:drawing>
        <wp:anchor distT="0" distB="0" distL="114300" distR="114300" simplePos="0" relativeHeight="251659264" behindDoc="0" locked="0" layoutInCell="1" allowOverlap="1" wp14:anchorId="09236579" wp14:editId="1044326F">
          <wp:simplePos x="0" y="0"/>
          <wp:positionH relativeFrom="column">
            <wp:posOffset>-778510</wp:posOffset>
          </wp:positionH>
          <wp:positionV relativeFrom="paragraph">
            <wp:posOffset>-154305</wp:posOffset>
          </wp:positionV>
          <wp:extent cx="7390765" cy="709930"/>
          <wp:effectExtent l="0" t="0" r="635" b="1270"/>
          <wp:wrapTight wrapText="bothSides">
            <wp:wrapPolygon edited="0">
              <wp:start x="0" y="0"/>
              <wp:lineTo x="0" y="20866"/>
              <wp:lineTo x="21528" y="20866"/>
              <wp:lineTo x="2152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15547"/>
    <w:rsid w:val="00035414"/>
    <w:rsid w:val="00035C18"/>
    <w:rsid w:val="00054E28"/>
    <w:rsid w:val="000651DD"/>
    <w:rsid w:val="000766B1"/>
    <w:rsid w:val="00081266"/>
    <w:rsid w:val="00083EA4"/>
    <w:rsid w:val="000864CE"/>
    <w:rsid w:val="000942BC"/>
    <w:rsid w:val="00095215"/>
    <w:rsid w:val="000A262A"/>
    <w:rsid w:val="000A7233"/>
    <w:rsid w:val="000D25FD"/>
    <w:rsid w:val="000D41C0"/>
    <w:rsid w:val="000E7A87"/>
    <w:rsid w:val="000F329D"/>
    <w:rsid w:val="000F410E"/>
    <w:rsid w:val="00115160"/>
    <w:rsid w:val="00134CCE"/>
    <w:rsid w:val="001357D4"/>
    <w:rsid w:val="0014131D"/>
    <w:rsid w:val="00143A84"/>
    <w:rsid w:val="001507A5"/>
    <w:rsid w:val="0017731E"/>
    <w:rsid w:val="00183F27"/>
    <w:rsid w:val="001938C3"/>
    <w:rsid w:val="001975D7"/>
    <w:rsid w:val="001A4C3E"/>
    <w:rsid w:val="001B2521"/>
    <w:rsid w:val="001B6285"/>
    <w:rsid w:val="001B7700"/>
    <w:rsid w:val="001F1F45"/>
    <w:rsid w:val="00222D4B"/>
    <w:rsid w:val="002361B1"/>
    <w:rsid w:val="0024423F"/>
    <w:rsid w:val="00264F2D"/>
    <w:rsid w:val="002677A2"/>
    <w:rsid w:val="0027020F"/>
    <w:rsid w:val="0027722A"/>
    <w:rsid w:val="002954D1"/>
    <w:rsid w:val="00296375"/>
    <w:rsid w:val="002A0BC8"/>
    <w:rsid w:val="002B6CA2"/>
    <w:rsid w:val="002D2DE2"/>
    <w:rsid w:val="002E3191"/>
    <w:rsid w:val="0030555A"/>
    <w:rsid w:val="0034585C"/>
    <w:rsid w:val="00363C4C"/>
    <w:rsid w:val="0038555A"/>
    <w:rsid w:val="003A2E81"/>
    <w:rsid w:val="003B0D92"/>
    <w:rsid w:val="003D00D6"/>
    <w:rsid w:val="003D296C"/>
    <w:rsid w:val="003D61B9"/>
    <w:rsid w:val="003E56C3"/>
    <w:rsid w:val="0040288C"/>
    <w:rsid w:val="0042190F"/>
    <w:rsid w:val="00451752"/>
    <w:rsid w:val="00480AF3"/>
    <w:rsid w:val="004837CE"/>
    <w:rsid w:val="00490599"/>
    <w:rsid w:val="00494B4C"/>
    <w:rsid w:val="004B43F2"/>
    <w:rsid w:val="004B4560"/>
    <w:rsid w:val="004C2917"/>
    <w:rsid w:val="005128D1"/>
    <w:rsid w:val="00521642"/>
    <w:rsid w:val="0052543D"/>
    <w:rsid w:val="00546702"/>
    <w:rsid w:val="00551970"/>
    <w:rsid w:val="00556B8D"/>
    <w:rsid w:val="00557D34"/>
    <w:rsid w:val="005614C6"/>
    <w:rsid w:val="00592E8C"/>
    <w:rsid w:val="005B0C60"/>
    <w:rsid w:val="005B1275"/>
    <w:rsid w:val="00605EC4"/>
    <w:rsid w:val="00620E3C"/>
    <w:rsid w:val="006239AA"/>
    <w:rsid w:val="006609A9"/>
    <w:rsid w:val="00675538"/>
    <w:rsid w:val="006C6E4A"/>
    <w:rsid w:val="006F14A2"/>
    <w:rsid w:val="006F2FFF"/>
    <w:rsid w:val="006F4043"/>
    <w:rsid w:val="00702D4B"/>
    <w:rsid w:val="00705B0E"/>
    <w:rsid w:val="007067BD"/>
    <w:rsid w:val="007219DB"/>
    <w:rsid w:val="00747C5F"/>
    <w:rsid w:val="00754FD7"/>
    <w:rsid w:val="00781CF6"/>
    <w:rsid w:val="00794081"/>
    <w:rsid w:val="007C63F4"/>
    <w:rsid w:val="007E4420"/>
    <w:rsid w:val="00802C20"/>
    <w:rsid w:val="00812842"/>
    <w:rsid w:val="00842C5D"/>
    <w:rsid w:val="00854D3D"/>
    <w:rsid w:val="00876AA2"/>
    <w:rsid w:val="0088746E"/>
    <w:rsid w:val="008A5301"/>
    <w:rsid w:val="008B213D"/>
    <w:rsid w:val="008E4906"/>
    <w:rsid w:val="00904234"/>
    <w:rsid w:val="00910675"/>
    <w:rsid w:val="0091641E"/>
    <w:rsid w:val="00916FAA"/>
    <w:rsid w:val="00926E1D"/>
    <w:rsid w:val="00933B50"/>
    <w:rsid w:val="00942EC0"/>
    <w:rsid w:val="00945BC0"/>
    <w:rsid w:val="009724A1"/>
    <w:rsid w:val="0098529A"/>
    <w:rsid w:val="0098709D"/>
    <w:rsid w:val="009B0DCC"/>
    <w:rsid w:val="009E0D42"/>
    <w:rsid w:val="009E1B1E"/>
    <w:rsid w:val="009E4C62"/>
    <w:rsid w:val="009F1256"/>
    <w:rsid w:val="009F3C03"/>
    <w:rsid w:val="009F7999"/>
    <w:rsid w:val="00A06B37"/>
    <w:rsid w:val="00A14567"/>
    <w:rsid w:val="00A157DD"/>
    <w:rsid w:val="00A1686B"/>
    <w:rsid w:val="00A52839"/>
    <w:rsid w:val="00A53925"/>
    <w:rsid w:val="00A53EEF"/>
    <w:rsid w:val="00A70E10"/>
    <w:rsid w:val="00A71C27"/>
    <w:rsid w:val="00A82537"/>
    <w:rsid w:val="00A96EA1"/>
    <w:rsid w:val="00AB74F6"/>
    <w:rsid w:val="00AC2FCD"/>
    <w:rsid w:val="00AC6AFE"/>
    <w:rsid w:val="00AE55F2"/>
    <w:rsid w:val="00AF4968"/>
    <w:rsid w:val="00B14714"/>
    <w:rsid w:val="00B440AB"/>
    <w:rsid w:val="00B47B11"/>
    <w:rsid w:val="00B62E0C"/>
    <w:rsid w:val="00B71522"/>
    <w:rsid w:val="00B71C8D"/>
    <w:rsid w:val="00B74E9F"/>
    <w:rsid w:val="00B864D6"/>
    <w:rsid w:val="00B868C3"/>
    <w:rsid w:val="00B86FC7"/>
    <w:rsid w:val="00B87FC3"/>
    <w:rsid w:val="00B90179"/>
    <w:rsid w:val="00B9416B"/>
    <w:rsid w:val="00BA1C1B"/>
    <w:rsid w:val="00BC0772"/>
    <w:rsid w:val="00BD1CEB"/>
    <w:rsid w:val="00BD43AC"/>
    <w:rsid w:val="00C135C9"/>
    <w:rsid w:val="00C23786"/>
    <w:rsid w:val="00C7143E"/>
    <w:rsid w:val="00C7146A"/>
    <w:rsid w:val="00C73189"/>
    <w:rsid w:val="00C804D1"/>
    <w:rsid w:val="00C85515"/>
    <w:rsid w:val="00C97F97"/>
    <w:rsid w:val="00CA2AC0"/>
    <w:rsid w:val="00CB1DD0"/>
    <w:rsid w:val="00CF32B6"/>
    <w:rsid w:val="00D02FD4"/>
    <w:rsid w:val="00D05DF7"/>
    <w:rsid w:val="00D16C39"/>
    <w:rsid w:val="00D21D02"/>
    <w:rsid w:val="00D2572E"/>
    <w:rsid w:val="00D3181F"/>
    <w:rsid w:val="00D35904"/>
    <w:rsid w:val="00D57123"/>
    <w:rsid w:val="00D601B6"/>
    <w:rsid w:val="00D73427"/>
    <w:rsid w:val="00D74DD7"/>
    <w:rsid w:val="00D90351"/>
    <w:rsid w:val="00D9363B"/>
    <w:rsid w:val="00DB23A0"/>
    <w:rsid w:val="00DB2A00"/>
    <w:rsid w:val="00DC311E"/>
    <w:rsid w:val="00DC532B"/>
    <w:rsid w:val="00DD46F2"/>
    <w:rsid w:val="00DE6FF7"/>
    <w:rsid w:val="00E64656"/>
    <w:rsid w:val="00E81360"/>
    <w:rsid w:val="00EB3196"/>
    <w:rsid w:val="00EB5A1E"/>
    <w:rsid w:val="00EC1791"/>
    <w:rsid w:val="00EE05A7"/>
    <w:rsid w:val="00EF5E91"/>
    <w:rsid w:val="00F01FA4"/>
    <w:rsid w:val="00F34F7D"/>
    <w:rsid w:val="00F56C9A"/>
    <w:rsid w:val="00F6058C"/>
    <w:rsid w:val="00F61D87"/>
    <w:rsid w:val="00F735F9"/>
    <w:rsid w:val="00F77DCF"/>
    <w:rsid w:val="00F9149B"/>
    <w:rsid w:val="00F93E1D"/>
    <w:rsid w:val="00F9490F"/>
    <w:rsid w:val="00F96D19"/>
    <w:rsid w:val="00FD0F67"/>
    <w:rsid w:val="00FD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2E81"/>
    <w:rPr>
      <w:sz w:val="16"/>
      <w:szCs w:val="16"/>
    </w:rPr>
  </w:style>
  <w:style w:type="paragraph" w:styleId="CommentText">
    <w:name w:val="annotation text"/>
    <w:basedOn w:val="Normal"/>
    <w:link w:val="CommentTextChar"/>
    <w:uiPriority w:val="99"/>
    <w:semiHidden/>
    <w:unhideWhenUsed/>
    <w:rsid w:val="003A2E81"/>
    <w:rPr>
      <w:sz w:val="20"/>
      <w:szCs w:val="20"/>
    </w:rPr>
  </w:style>
  <w:style w:type="character" w:customStyle="1" w:styleId="CommentTextChar">
    <w:name w:val="Comment Text Char"/>
    <w:basedOn w:val="DefaultParagraphFont"/>
    <w:link w:val="CommentText"/>
    <w:uiPriority w:val="99"/>
    <w:semiHidden/>
    <w:rsid w:val="003A2E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A2E81"/>
    <w:rPr>
      <w:b/>
      <w:bCs/>
    </w:rPr>
  </w:style>
  <w:style w:type="character" w:customStyle="1" w:styleId="CommentSubjectChar">
    <w:name w:val="Comment Subject Char"/>
    <w:basedOn w:val="CommentTextChar"/>
    <w:link w:val="CommentSubject"/>
    <w:uiPriority w:val="99"/>
    <w:semiHidden/>
    <w:rsid w:val="003A2E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A2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E8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galmhsud.ro/" TargetMode="Externa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diagramData" Target="diagrams/data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05D657DE-FFEB-482B-8BFC-38A43F8EEC52}" type="presOf" srcId="{21D12B4B-2613-0148-956B-4EF3CBCAF15E}" destId="{0B5E9B12-AEB3-E346-AC5F-88666CDBC258}" srcOrd="1"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4BADEB03-6609-4D8D-A494-711879579699}" type="presOf" srcId="{69839384-B8DC-0649-AA33-AF4B1A59E329}" destId="{BBE17E6C-A90B-2649-BE56-5849D4874DA5}" srcOrd="1" destOrd="0" presId="urn:microsoft.com/office/officeart/2005/8/layout/process4"/>
    <dgm:cxn modelId="{3A2BCFF5-ACEE-459E-87A7-E6049DAE32B0}" type="presOf" srcId="{91A40F1F-2349-F840-8EC3-E94A07E901AE}" destId="{0BBA89EA-AD3B-6E46-AF49-AC58AB696640}" srcOrd="1" destOrd="0" presId="urn:microsoft.com/office/officeart/2005/8/layout/process4"/>
    <dgm:cxn modelId="{36004E2C-2CCB-4D0E-832C-0263D3ADC4B0}" type="presOf" srcId="{07088797-B424-2245-8F7F-98E1D13D5567}" destId="{78372B54-4DBA-8541-BE64-C32E5D120191}" srcOrd="0" destOrd="0" presId="urn:microsoft.com/office/officeart/2005/8/layout/process4"/>
    <dgm:cxn modelId="{5A7E3EB8-5C9E-4B3E-A0E2-4148A28724CA}" type="presOf" srcId="{21D12B4B-2613-0148-956B-4EF3CBCAF15E}" destId="{310A5374-32EB-DF43-8315-9D810F9AA4D2}" srcOrd="0" destOrd="0" presId="urn:microsoft.com/office/officeart/2005/8/layout/process4"/>
    <dgm:cxn modelId="{620E42BF-CDF1-4597-BA71-1436F133E25A}" type="presOf" srcId="{8B2F61B0-4A0F-5C47-A65F-A6832B0D4B8A}" destId="{2099FCC3-1FE8-2648-81A2-FCD3BC23A31F}" srcOrd="0" destOrd="0" presId="urn:microsoft.com/office/officeart/2005/8/layout/process4"/>
    <dgm:cxn modelId="{4785E14C-8C89-42C0-95E0-99E73A5F4E5B}" type="presOf" srcId="{69839384-B8DC-0649-AA33-AF4B1A59E329}" destId="{EA9855B7-CED3-5B4F-8F49-9505C29CD7EE}"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66745B00-6BEA-7D4E-94EB-5A1BF346870F}" srcId="{8B2F61B0-4A0F-5C47-A65F-A6832B0D4B8A}" destId="{21D12B4B-2613-0148-956B-4EF3CBCAF15E}" srcOrd="2" destOrd="0" parTransId="{47BE180D-213F-1543-8BE5-1CCFCD7BC957}" sibTransId="{7B71F30B-AD01-3D40-8BEB-D8B435407994}"/>
    <dgm:cxn modelId="{59D4AE97-A7F4-4E31-A54E-A251B6CCE3E4}" type="presOf" srcId="{74F6CE37-7BC1-E940-AA93-731579F14284}" destId="{2154B82A-9548-D448-826D-EB83FEF09F1B}" srcOrd="0" destOrd="0" presId="urn:microsoft.com/office/officeart/2005/8/layout/process4"/>
    <dgm:cxn modelId="{3F9980D9-1672-4A4C-84D5-3C7E8BA16A69}" type="presOf" srcId="{91A40F1F-2349-F840-8EC3-E94A07E901AE}" destId="{29BD1D4E-54C6-9642-83CB-AB82277E3882}"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FEDF2B88-00AE-484A-BB95-4799AE9C8212}" type="presOf" srcId="{66AE6E05-A17F-DA46-A864-4BA2F4E57164}" destId="{4337A12A-D2F8-9A41-A119-D6D290B45EBE}"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49DE50F2-2D88-D945-8254-FBBAA7C2C083}" srcId="{21D12B4B-2613-0148-956B-4EF3CBCAF15E}" destId="{07088797-B424-2245-8F7F-98E1D13D5567}" srcOrd="0" destOrd="0" parTransId="{D947913D-63F6-344B-9647-D9420BBAC52C}" sibTransId="{4418628B-0695-D547-8F49-5D0B36F6C222}"/>
    <dgm:cxn modelId="{D0B36D34-0487-42AA-B889-DDD7451C8811}" type="presParOf" srcId="{2099FCC3-1FE8-2648-81A2-FCD3BC23A31F}" destId="{64277353-DA7B-A348-B66C-886F3FFF8D5A}" srcOrd="0" destOrd="0" presId="urn:microsoft.com/office/officeart/2005/8/layout/process4"/>
    <dgm:cxn modelId="{C4BBE21B-D3F6-4F81-9D0F-C6F5C807E388}" type="presParOf" srcId="{64277353-DA7B-A348-B66C-886F3FFF8D5A}" destId="{310A5374-32EB-DF43-8315-9D810F9AA4D2}" srcOrd="0" destOrd="0" presId="urn:microsoft.com/office/officeart/2005/8/layout/process4"/>
    <dgm:cxn modelId="{9B5CA714-916D-4AA1-AB2E-27F117D8891D}" type="presParOf" srcId="{64277353-DA7B-A348-B66C-886F3FFF8D5A}" destId="{0B5E9B12-AEB3-E346-AC5F-88666CDBC258}" srcOrd="1" destOrd="0" presId="urn:microsoft.com/office/officeart/2005/8/layout/process4"/>
    <dgm:cxn modelId="{2AACF5B2-CBC1-4D4B-B549-0ADD92303CD4}" type="presParOf" srcId="{64277353-DA7B-A348-B66C-886F3FFF8D5A}" destId="{46656A57-D3C6-3742-AACB-DD9FC8C76BCE}" srcOrd="2" destOrd="0" presId="urn:microsoft.com/office/officeart/2005/8/layout/process4"/>
    <dgm:cxn modelId="{9C843DA1-005E-48A5-AD9B-FDFCDA489538}" type="presParOf" srcId="{46656A57-D3C6-3742-AACB-DD9FC8C76BCE}" destId="{78372B54-4DBA-8541-BE64-C32E5D120191}" srcOrd="0" destOrd="0" presId="urn:microsoft.com/office/officeart/2005/8/layout/process4"/>
    <dgm:cxn modelId="{E45281F1-8B6B-477B-AAC2-55580EB7F844}" type="presParOf" srcId="{2099FCC3-1FE8-2648-81A2-FCD3BC23A31F}" destId="{B2BAC448-3123-C741-9F30-A02F9D4E273E}" srcOrd="1" destOrd="0" presId="urn:microsoft.com/office/officeart/2005/8/layout/process4"/>
    <dgm:cxn modelId="{C2ECA03C-1239-4655-82A3-2A3A922F24A5}" type="presParOf" srcId="{2099FCC3-1FE8-2648-81A2-FCD3BC23A31F}" destId="{CC53E887-66FD-C84F-B939-F1E22126B8FA}" srcOrd="2" destOrd="0" presId="urn:microsoft.com/office/officeart/2005/8/layout/process4"/>
    <dgm:cxn modelId="{A3E05985-B862-4E5E-A102-29BEB29D75D9}" type="presParOf" srcId="{CC53E887-66FD-C84F-B939-F1E22126B8FA}" destId="{EA9855B7-CED3-5B4F-8F49-9505C29CD7EE}" srcOrd="0" destOrd="0" presId="urn:microsoft.com/office/officeart/2005/8/layout/process4"/>
    <dgm:cxn modelId="{EFE7BB48-03AC-485E-85E6-45EC408BBB20}" type="presParOf" srcId="{CC53E887-66FD-C84F-B939-F1E22126B8FA}" destId="{BBE17E6C-A90B-2649-BE56-5849D4874DA5}" srcOrd="1" destOrd="0" presId="urn:microsoft.com/office/officeart/2005/8/layout/process4"/>
    <dgm:cxn modelId="{3B0B5A14-7972-4B61-8C79-E15776CCDB6F}" type="presParOf" srcId="{CC53E887-66FD-C84F-B939-F1E22126B8FA}" destId="{FC0ECBCD-7222-8940-8E4C-9AFDDCCAC6A3}" srcOrd="2" destOrd="0" presId="urn:microsoft.com/office/officeart/2005/8/layout/process4"/>
    <dgm:cxn modelId="{31292B96-CD4B-44B5-9246-119EA9F80F97}" type="presParOf" srcId="{FC0ECBCD-7222-8940-8E4C-9AFDDCCAC6A3}" destId="{4337A12A-D2F8-9A41-A119-D6D290B45EBE}" srcOrd="0" destOrd="0" presId="urn:microsoft.com/office/officeart/2005/8/layout/process4"/>
    <dgm:cxn modelId="{FA012952-7D79-4F2E-803C-F2F86E66567B}" type="presParOf" srcId="{2099FCC3-1FE8-2648-81A2-FCD3BC23A31F}" destId="{E22CC77A-EF9E-0A45-8FCE-23B4FB7E8938}" srcOrd="3" destOrd="0" presId="urn:microsoft.com/office/officeart/2005/8/layout/process4"/>
    <dgm:cxn modelId="{0025FBE7-7F33-4815-9548-D8495A56D6D6}" type="presParOf" srcId="{2099FCC3-1FE8-2648-81A2-FCD3BC23A31F}" destId="{C17E0A40-48A3-8F46-9B3F-550A69382370}" srcOrd="4" destOrd="0" presId="urn:microsoft.com/office/officeart/2005/8/layout/process4"/>
    <dgm:cxn modelId="{539C0D23-AB65-43D1-884C-F5AE10F06C91}" type="presParOf" srcId="{C17E0A40-48A3-8F46-9B3F-550A69382370}" destId="{29BD1D4E-54C6-9642-83CB-AB82277E3882}" srcOrd="0" destOrd="0" presId="urn:microsoft.com/office/officeart/2005/8/layout/process4"/>
    <dgm:cxn modelId="{98AA61C4-143A-40BE-8415-23D3A047AB9E}" type="presParOf" srcId="{C17E0A40-48A3-8F46-9B3F-550A69382370}" destId="{0BBA89EA-AD3B-6E46-AF49-AC58AB696640}" srcOrd="1" destOrd="0" presId="urn:microsoft.com/office/officeart/2005/8/layout/process4"/>
    <dgm:cxn modelId="{129B0027-36FC-4C1E-AE4C-D5C32008E1EA}" type="presParOf" srcId="{C17E0A40-48A3-8F46-9B3F-550A69382370}" destId="{B909BAD4-ABB9-5E43-B6F8-A9C7FDE66A38}" srcOrd="2" destOrd="0" presId="urn:microsoft.com/office/officeart/2005/8/layout/process4"/>
    <dgm:cxn modelId="{3CCF21E0-E7A8-4D80-BB07-6AFCB3507258}"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F48AE37-4E15-4A98-A2FA-CC338D043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39</Pages>
  <Words>10593</Words>
  <Characters>61441</Characters>
  <Application>Microsoft Office Word</Application>
  <DocSecurity>0</DocSecurity>
  <Lines>512</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146</cp:revision>
  <dcterms:created xsi:type="dcterms:W3CDTF">2017-08-03T12:23:00Z</dcterms:created>
  <dcterms:modified xsi:type="dcterms:W3CDTF">2019-06-12T07:19:00Z</dcterms:modified>
</cp:coreProperties>
</file>