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2AE56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05D6FC3A" w14:textId="77777777" w:rsidR="00564CCC" w:rsidRPr="00B97A2E" w:rsidRDefault="00564CCC" w:rsidP="00564CCC">
      <w:pPr>
        <w:contextualSpacing/>
        <w:jc w:val="center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FI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p w14:paraId="2396EE9A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  <w:r w:rsidRPr="00B97A2E">
        <w:rPr>
          <w:rFonts w:ascii="Trebuchet MS" w:hAnsi="Trebuchet MS"/>
          <w:b/>
        </w:rPr>
        <w:t>Denumirea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  <w:r w:rsidRPr="00B97A2E">
        <w:rPr>
          <w:rFonts w:ascii="Trebuchet MS" w:hAnsi="Trebuchet MS"/>
        </w:rPr>
        <w:t xml:space="preserve"> –</w:t>
      </w:r>
      <w:r w:rsidRPr="00B97A2E">
        <w:rPr>
          <w:rFonts w:ascii="Trebuchet MS" w:hAnsi="Trebuchet MS"/>
          <w:b/>
        </w:rPr>
        <w:t xml:space="preserve"> </w:t>
      </w:r>
      <w:r w:rsidRPr="00B97A2E">
        <w:rPr>
          <w:rFonts w:ascii="Trebuchet MS" w:hAnsi="Trebuchet MS" w:cs="Arial"/>
          <w:b/>
          <w:bCs/>
        </w:rPr>
        <w:t xml:space="preserve">ACTIUNE </w:t>
      </w:r>
      <w:r>
        <w:rPr>
          <w:rFonts w:ascii="Trebuchet MS" w:hAnsi="Trebuchet MS" w:cs="Arial"/>
          <w:b/>
          <w:bCs/>
        </w:rPr>
        <w:t>S</w:t>
      </w:r>
      <w:r w:rsidRPr="00B97A2E">
        <w:rPr>
          <w:rFonts w:ascii="Trebuchet MS" w:hAnsi="Trebuchet MS" w:cs="Arial"/>
          <w:b/>
          <w:bCs/>
        </w:rPr>
        <w:t>OCIALA</w:t>
      </w:r>
      <w:r w:rsidRPr="00B97A2E">
        <w:rPr>
          <w:rFonts w:ascii="Trebuchet MS" w:hAnsi="Trebuchet MS"/>
          <w:b/>
        </w:rPr>
        <w:t xml:space="preserve"> – M4/6B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636"/>
        <w:gridCol w:w="2902"/>
        <w:gridCol w:w="1698"/>
      </w:tblGrid>
      <w:tr w:rsidR="00564CCC" w:rsidRPr="00B97A2E" w14:paraId="34840546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3FE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Tipul m</w:t>
            </w:r>
            <w:r>
              <w:rPr>
                <w:rFonts w:ascii="Trebuchet MS" w:hAnsi="Trebuchet MS"/>
                <w:b/>
                <w:bCs/>
                <w:color w:val="000000"/>
              </w:rPr>
              <w:t>as</w:t>
            </w:r>
            <w:r w:rsidRPr="00B97A2E">
              <w:rPr>
                <w:rFonts w:ascii="Trebuchet MS" w:hAnsi="Trebuchet MS"/>
                <w:b/>
                <w:bCs/>
                <w:color w:val="000000"/>
              </w:rPr>
              <w:t>urii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05A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292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564CCC" w:rsidRPr="00B97A2E" w14:paraId="1529B90B" w14:textId="77777777" w:rsidTr="00054E23">
        <w:trPr>
          <w:trHeight w:val="311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1516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color w:val="000000"/>
              </w:rPr>
            </w:pPr>
            <w:r w:rsidRPr="00B97A2E">
              <w:rPr>
                <w:rFonts w:ascii="Trebuchet MS" w:hAnsi="Trebuchet MS"/>
                <w:b/>
                <w:color w:val="000000"/>
              </w:rPr>
              <w:t>INVE</w:t>
            </w:r>
            <w:r>
              <w:rPr>
                <w:rFonts w:ascii="Trebuchet MS" w:hAnsi="Trebuchet MS"/>
                <w:b/>
                <w:color w:val="000000"/>
              </w:rPr>
              <w:t>S</w:t>
            </w:r>
            <w:r w:rsidRPr="00B97A2E">
              <w:rPr>
                <w:rFonts w:ascii="Trebuchet MS" w:hAnsi="Trebuchet MS"/>
                <w:b/>
                <w:color w:val="000000"/>
              </w:rPr>
              <w:t>TI</w:t>
            </w:r>
            <w:r>
              <w:rPr>
                <w:rFonts w:ascii="Trebuchet MS" w:hAnsi="Trebuchet MS" w:cs="Times New Roman"/>
                <w:b/>
                <w:color w:val="000000"/>
              </w:rPr>
              <w:t>T</w:t>
            </w:r>
            <w:r w:rsidRPr="00B97A2E">
              <w:rPr>
                <w:rFonts w:ascii="Trebuchet MS" w:hAnsi="Trebuchet MS"/>
                <w:b/>
                <w:color w:val="000000"/>
              </w:rPr>
              <w:t>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D1D8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80A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X</w:t>
            </w:r>
          </w:p>
        </w:tc>
      </w:tr>
      <w:tr w:rsidR="00564CCC" w:rsidRPr="00B97A2E" w14:paraId="0EE0997F" w14:textId="77777777" w:rsidTr="00054E23">
        <w:trPr>
          <w:trHeight w:val="347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939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ERVICII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00D7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F99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</w:t>
            </w:r>
          </w:p>
        </w:tc>
      </w:tr>
      <w:tr w:rsidR="00564CCC" w:rsidRPr="00B97A2E" w14:paraId="7285A8EA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575B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PRIJIN FORFETAR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1D11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FB4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</w:p>
        </w:tc>
      </w:tr>
    </w:tbl>
    <w:p w14:paraId="0CAE0116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De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crierea generala a ma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836ABBE" w14:textId="77777777" w:rsidTr="00054E23">
        <w:tc>
          <w:tcPr>
            <w:tcW w:w="9236" w:type="dxa"/>
          </w:tcPr>
          <w:p w14:paraId="0A6C6803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 w:cs="Arial"/>
                <w:b/>
              </w:rPr>
              <w:t>De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crierea general</w:t>
            </w:r>
            <w:r>
              <w:rPr>
                <w:rFonts w:ascii="Trebuchet MS" w:hAnsi="Trebuchet MS" w:cs="Arial"/>
                <w:b/>
              </w:rPr>
              <w:t>a</w:t>
            </w:r>
            <w:r w:rsidRPr="00B97A2E">
              <w:rPr>
                <w:rFonts w:ascii="Trebuchet MS" w:hAnsi="Trebuchet MS" w:cs="Arial"/>
                <w:b/>
              </w:rPr>
              <w:t xml:space="preserve"> a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>urii, inclu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iv a logicii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 a ace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teia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contribu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iei la priorit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 xml:space="preserve">ile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trategiei, la domeniile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ie, la obiectivele tran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ver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ale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complementarit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>ii cu alte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 xml:space="preserve">uri din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DL.</w:t>
            </w:r>
          </w:p>
          <w:p w14:paraId="7BDEE559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/>
              </w:rPr>
              <w:t>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vizeaza reducerea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excluziunii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comunit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ile aflate in dificultate,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integrarea minoritatilor locale,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pecial a etniei rome din teritoriul GAL, prin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tinerea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in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modernizarea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actual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din teritoriul GAL nu are capacitatea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ine un nivel decent de trai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zona.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cul de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a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provenite din grupurile dezavantajate, minoritare, de romi, reprezinta o problema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tringenta, iar 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urmare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te: </w:t>
            </w:r>
          </w:p>
          <w:p w14:paraId="31117242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 xml:space="preserve">reducerea gradului de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>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cie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a ri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cului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prin facilitarea acce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ului comunit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ilor dezavantajate la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tructuri de integrare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ocio-economic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(at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ceea ce prive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 dezvoltarea profe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pentru adul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i, 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educa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ia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colar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copiilor);</w:t>
            </w:r>
          </w:p>
          <w:p w14:paraId="05590940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igurarea ocup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grupurilor marginalizate,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pecial a etniei rome; </w:t>
            </w:r>
          </w:p>
          <w:p w14:paraId="43C4835D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prijinirea dezvolt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economiei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ociale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mediul rural. </w:t>
            </w:r>
          </w:p>
          <w:p w14:paraId="64F05994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imbun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irea colabor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ntre actorii din mediul rural, prin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ncurajarea integr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comunitate a grupurilor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pericol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utiliz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nd abordare bidirec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de integrare. </w:t>
            </w:r>
          </w:p>
          <w:p w14:paraId="73A977F3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tfel,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de fata vine in intampinarea nevoilor comunitatilor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prijinind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 in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la nivelul careia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vor putea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diver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tipuri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latiei in vigoare, adre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 comunitati avandu-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in vedere combaterea oricarei forme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egregare.</w:t>
            </w:r>
          </w:p>
          <w:p w14:paraId="476BA8C7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/>
              </w:rPr>
              <w:t>Apelul pentru proiectele de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fi lan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 cu prioritate.</w:t>
            </w:r>
          </w:p>
        </w:tc>
      </w:tr>
    </w:tbl>
    <w:p w14:paraId="34675C82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1A779B0F" w14:textId="77777777" w:rsidTr="00054E23">
        <w:tc>
          <w:tcPr>
            <w:tcW w:w="9236" w:type="dxa"/>
          </w:tcPr>
          <w:p w14:paraId="7C54C1D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va realiza o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curt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ju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tificare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i corelare cu analiza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WOT a alegerii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urii propu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</w:t>
            </w:r>
            <w:r>
              <w:rPr>
                <w:rFonts w:ascii="Trebuchet MS" w:hAnsi="Trebuchet MS"/>
                <w:b/>
              </w:rPr>
              <w:t>i</w:t>
            </w:r>
            <w:r w:rsidRPr="00B97A2E">
              <w:rPr>
                <w:rFonts w:ascii="Trebuchet MS" w:hAnsi="Trebuchet MS"/>
                <w:b/>
              </w:rPr>
              <w:t xml:space="preserve">n cadrul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DL.</w:t>
            </w:r>
          </w:p>
          <w:p w14:paraId="5A9C398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 cadrul analizei diagno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tic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WOT au fo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 identificate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erie de puncte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ceea ce prive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ile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Fundamentarea unei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de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araciei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reliefata de mai multe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pecte: </w:t>
            </w:r>
          </w:p>
          <w:p w14:paraId="3658D321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un prim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pect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concentratia mare de populatie de etnie roma din teritoriul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, o medie de 6,74% din populatie, </w:t>
            </w:r>
          </w:p>
          <w:p w14:paraId="08A86AF7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mb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nirea popula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iei favorizeaz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excluziunea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nilor, precum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nevoia de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ten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medical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la domiciliu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cazul per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oanelor var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tnice</w:t>
            </w:r>
            <w:r w:rsidRPr="00B97A2E">
              <w:rPr>
                <w:rFonts w:ascii="Trebuchet MS" w:hAnsi="Trebuchet MS"/>
              </w:rPr>
              <w:t>;</w:t>
            </w:r>
          </w:p>
          <w:p w14:paraId="401C2E44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nevoia unei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tfel de interventii 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te legata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de</w:t>
            </w:r>
            <w:r w:rsidRPr="00B97A2E">
              <w:rPr>
                <w:rFonts w:ascii="Trebuchet MS" w:hAnsi="Trebuchet MS"/>
              </w:rPr>
              <w:t xml:space="preserve"> valoarea 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indicelui de dezvoltare </w:t>
            </w:r>
            <w:r w:rsidRPr="00B97A2E">
              <w:rPr>
                <w:rFonts w:ascii="Trebuchet MS" w:hAnsi="Trebuchet MS" w:cs="Trebuchet MS"/>
                <w:color w:val="000000"/>
              </w:rPr>
              <w:lastRenderedPageBreak/>
              <w:t xml:space="preserve">umana: in teritoriul GAL localitatile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e incadreaza in categoria zone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race pentru care IDUL are valori mai mici de 55 </w:t>
            </w:r>
          </w:p>
          <w:p w14:paraId="1427CACF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omerii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oanele cu venituri foarte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cazute;</w:t>
            </w:r>
          </w:p>
          <w:p w14:paraId="559C3473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copiii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tinerii - </w:t>
            </w:r>
            <w:r w:rsidRPr="00B97A2E">
              <w:rPr>
                <w:rFonts w:ascii="Trebuchet MS" w:hAnsi="Trebuchet MS" w:cs="Arial"/>
              </w:rPr>
              <w:t>o parte a ace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tora traie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 xml:space="preserve">c in 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aracie, copiii de etnie roma fiind cei mai afectati;</w:t>
            </w:r>
            <w:r w:rsidRPr="00B97A2E">
              <w:rPr>
                <w:rFonts w:ascii="Trebuchet MS" w:hAnsi="Trebuchet MS"/>
              </w:rPr>
              <w:t xml:space="preserve"> </w:t>
            </w:r>
          </w:p>
          <w:p w14:paraId="6495040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lang w:val="ro-RO"/>
              </w:rPr>
              <w:t>in teritoriul GAL nu rega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im in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a, niciun centru de 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tenta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ociala pentru batrani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au pentru alte categorii de per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oane defavorizate, nu exi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ta unitati after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chool, cantine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ociale, centre de pregatire/reintegrare profe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ionala etc;</w:t>
            </w:r>
          </w:p>
          <w:p w14:paraId="43C8821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re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eaua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primar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 umane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unt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uficiente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furnizarea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populatiei;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tructura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inegal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tribuit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temul de referire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pecializate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lab, continuitatea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ngrijirii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ntotdeauna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bugetele nu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unt adecvate, iar calitatea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erviciilor furnizate de medicii de familie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monitorizat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evaluat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fiind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iderat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degrab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pacien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medicii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ti;</w:t>
            </w:r>
          </w:p>
          <w:p w14:paraId="7E33AEBA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lip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centrelor de orientare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iliere profe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ionala, a facilitatilor pentru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oanele aflate in cautarea unui loc de munca;</w:t>
            </w:r>
          </w:p>
          <w:p w14:paraId="1FC317DF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te,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tfel, in concordanta cu analiza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WOT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are ca obiectiv imbunatatirea punctelor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labe identificate, reducerea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valorificarea oportunitatilor. </w:t>
            </w:r>
          </w:p>
        </w:tc>
      </w:tr>
      <w:tr w:rsidR="00564CCC" w:rsidRPr="00B97A2E" w14:paraId="62D08809" w14:textId="77777777" w:rsidTr="00054E23">
        <w:tc>
          <w:tcPr>
            <w:tcW w:w="9236" w:type="dxa"/>
          </w:tcPr>
          <w:p w14:paraId="7984482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lastRenderedPageBreak/>
              <w:t>Ma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ura contribuie la obiectivele de dezvoltare rural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ale Reg. (UE) nr. 1305/2013, art. 4, dupa cum urmeaza: </w:t>
            </w:r>
            <w:r w:rsidRPr="00B97A2E">
              <w:rPr>
                <w:rFonts w:ascii="Trebuchet MS" w:hAnsi="Trebuchet MS"/>
              </w:rPr>
              <w:t xml:space="preserve">O3. Obtinerea unei dezvoltari teritoriale echilibrate a economiilor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comunitatilor rurale,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mentinerea de locuri de munca.</w:t>
            </w:r>
          </w:p>
        </w:tc>
      </w:tr>
      <w:tr w:rsidR="00564CCC" w:rsidRPr="00B97A2E" w14:paraId="0D5B8DEF" w14:textId="77777777" w:rsidTr="00054E23">
        <w:tc>
          <w:tcPr>
            <w:tcW w:w="9236" w:type="dxa"/>
          </w:tcPr>
          <w:p w14:paraId="74FF9DF4" w14:textId="77777777" w:rsidR="00564CCC" w:rsidRPr="00B97A2E" w:rsidRDefault="00564CCC" w:rsidP="00054E23">
            <w:pPr>
              <w:pStyle w:val="Default"/>
              <w:spacing w:line="276" w:lineRule="auto"/>
              <w:jc w:val="both"/>
              <w:rPr>
                <w:rFonts w:eastAsiaTheme="minorEastAsia"/>
                <w:sz w:val="22"/>
                <w:szCs w:val="22"/>
              </w:rPr>
            </w:pPr>
            <w:r w:rsidRPr="00B97A2E">
              <w:rPr>
                <w:b/>
                <w:sz w:val="22"/>
                <w:szCs w:val="22"/>
              </w:rPr>
              <w:t>Ma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ura contribuie la urmatoarele obiective 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pecifice locale: </w:t>
            </w:r>
            <w:r w:rsidRPr="00B97A2E">
              <w:rPr>
                <w:sz w:val="22"/>
                <w:szCs w:val="22"/>
              </w:rPr>
              <w:t>Imbunatatirea conditiilor de viata ale locuitorilor din teritoriul GAL; Dezvoltarea infra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tructurii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ociale din teritoriul GAL</w:t>
            </w:r>
            <w:r w:rsidRPr="00B97A2E">
              <w:rPr>
                <w:rFonts w:eastAsiaTheme="minorEastAsia"/>
                <w:sz w:val="22"/>
                <w:szCs w:val="22"/>
              </w:rPr>
              <w:t>, a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 xml:space="preserve">igurarea ocuparii grupurilor marginalizate, in 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>pecial a etniei rome</w:t>
            </w:r>
            <w:r w:rsidRPr="00B97A2E">
              <w:rPr>
                <w:sz w:val="22"/>
                <w:szCs w:val="22"/>
              </w:rPr>
              <w:t xml:space="preserve">;  integrarea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ociala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integrarea minoritatilor</w:t>
            </w:r>
            <w:r w:rsidRPr="00B97A2E">
              <w:rPr>
                <w:spacing w:val="-1"/>
                <w:sz w:val="22"/>
                <w:szCs w:val="22"/>
              </w:rPr>
              <w:t>, re</w:t>
            </w:r>
            <w:r w:rsidRPr="00B97A2E">
              <w:rPr>
                <w:sz w:val="22"/>
                <w:szCs w:val="22"/>
              </w:rPr>
              <w:t>du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pacing w:val="-1"/>
                <w:sz w:val="22"/>
                <w:szCs w:val="22"/>
              </w:rPr>
              <w:t>r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z w:val="22"/>
                <w:szCs w:val="22"/>
              </w:rPr>
              <w:t>a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2"/>
                <w:sz w:val="22"/>
                <w:szCs w:val="22"/>
              </w:rPr>
              <w:t>g</w:t>
            </w:r>
            <w:r w:rsidRPr="00B97A2E">
              <w:rPr>
                <w:spacing w:val="-1"/>
                <w:sz w:val="22"/>
                <w:szCs w:val="22"/>
              </w:rPr>
              <w:t>ra</w:t>
            </w:r>
            <w:r w:rsidRPr="00B97A2E">
              <w:rPr>
                <w:sz w:val="22"/>
                <w:szCs w:val="22"/>
              </w:rPr>
              <w:t>dului de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a</w:t>
            </w:r>
            <w:r w:rsidRPr="00B97A2E">
              <w:rPr>
                <w:spacing w:val="-1"/>
                <w:sz w:val="22"/>
                <w:szCs w:val="22"/>
              </w:rPr>
              <w:t xml:space="preserve"> r</w:t>
            </w:r>
            <w:r w:rsidRPr="00B97A2E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ului de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1"/>
                <w:sz w:val="22"/>
                <w:szCs w:val="22"/>
              </w:rPr>
              <w:t>e</w:t>
            </w:r>
            <w:r w:rsidRPr="00B97A2E">
              <w:rPr>
                <w:spacing w:val="2"/>
                <w:sz w:val="22"/>
                <w:szCs w:val="22"/>
              </w:rPr>
              <w:t>x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lu</w:t>
            </w:r>
            <w:r w:rsidRPr="00B97A2E">
              <w:rPr>
                <w:spacing w:val="1"/>
                <w:sz w:val="22"/>
                <w:szCs w:val="22"/>
              </w:rPr>
              <w:t>z</w:t>
            </w:r>
            <w:r w:rsidRPr="00B97A2E">
              <w:rPr>
                <w:sz w:val="22"/>
                <w:szCs w:val="22"/>
              </w:rPr>
              <w:t>iune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</w:t>
            </w:r>
            <w:r w:rsidRPr="00B97A2E"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.</w:t>
            </w:r>
          </w:p>
        </w:tc>
      </w:tr>
      <w:tr w:rsidR="00564CCC" w:rsidRPr="00B97A2E" w14:paraId="75C10AD9" w14:textId="77777777" w:rsidTr="00054E23">
        <w:tc>
          <w:tcPr>
            <w:tcW w:w="9236" w:type="dxa"/>
          </w:tcPr>
          <w:p w14:paraId="0C60B9B5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t>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ura contribuie la prioritatea/priorit</w:t>
            </w:r>
            <w:r>
              <w:rPr>
                <w:rFonts w:ascii="Trebuchet MS" w:hAnsi="Trebuchet MS"/>
                <w:b/>
              </w:rPr>
              <w:t>at</w:t>
            </w:r>
            <w:r w:rsidRPr="00B97A2E">
              <w:rPr>
                <w:rFonts w:ascii="Trebuchet MS" w:hAnsi="Trebuchet MS"/>
                <w:b/>
              </w:rPr>
              <w:t>ile prev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zute la art. 5, Reg. (UE) nr. 1305/2013: </w:t>
            </w:r>
            <w:r w:rsidRPr="00B97A2E">
              <w:rPr>
                <w:rFonts w:ascii="Trebuchet MS" w:hAnsi="Trebuchet MS"/>
              </w:rPr>
              <w:t xml:space="preserve">P6. Promovarea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reducerea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dezvoltare economica in zonele rurale.</w:t>
            </w:r>
          </w:p>
        </w:tc>
      </w:tr>
    </w:tbl>
    <w:p w14:paraId="09CA2C95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717353B8" w14:textId="77777777" w:rsidTr="00054E23">
        <w:tc>
          <w:tcPr>
            <w:tcW w:w="9576" w:type="dxa"/>
          </w:tcPr>
          <w:p w14:paraId="2C1D0C7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punde obiectivelor art. 20 “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baz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nnoirea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atelor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din Reg. (UE) nr. 1305/2013;</w:t>
            </w:r>
          </w:p>
        </w:tc>
      </w:tr>
    </w:tbl>
    <w:p w14:paraId="705F9FA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277DC2BB" w14:textId="77777777" w:rsidTr="00054E23">
        <w:tc>
          <w:tcPr>
            <w:tcW w:w="9576" w:type="dxa"/>
          </w:tcPr>
          <w:p w14:paraId="1F7D5DA2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Domeniul de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 DI 6B </w:t>
            </w:r>
            <w:proofErr w:type="gramStart"/>
            <w:r w:rsidRPr="00B97A2E">
              <w:rPr>
                <w:rFonts w:ascii="Trebuchet MS" w:hAnsi="Trebuchet MS"/>
              </w:rPr>
              <w:t xml:space="preserve">“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ncurajarea</w:t>
            </w:r>
            <w:proofErr w:type="gramEnd"/>
            <w:r w:rsidRPr="00B97A2E">
              <w:rPr>
                <w:rFonts w:ascii="Trebuchet MS" w:hAnsi="Trebuchet MS"/>
              </w:rPr>
              <w:t xml:space="preserve">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locale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prev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la art. 5, Reg. (UE) nr. 1305/2013).</w:t>
            </w:r>
          </w:p>
        </w:tc>
      </w:tr>
    </w:tbl>
    <w:p w14:paraId="1EA44039" w14:textId="77777777" w:rsidR="00564CCC" w:rsidRPr="00B97A2E" w:rsidRDefault="00564CCC" w:rsidP="00564CCC">
      <w:pPr>
        <w:tabs>
          <w:tab w:val="left" w:pos="3225"/>
        </w:tabs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152A9F" w14:textId="77777777" w:rsidTr="00054E23">
        <w:tc>
          <w:tcPr>
            <w:tcW w:w="9236" w:type="dxa"/>
          </w:tcPr>
          <w:p w14:paraId="1E409EB4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obiectivele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ale ale Reg. (UE) nr. 1305/2013: MEDIU, CLIMA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INOVARE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conformitate cu art. 5, Reg. (UE) nr. 1305/2013) prin crearea unor criterii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electie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pecifice.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vederea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durabile a teritoriului GAL,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ul unei mai bune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elegeri 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angajamentelor de mediu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a provoc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rilor privind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chimb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rile climatice vor fi incurajate proiectele care </w:t>
            </w:r>
            <w:r w:rsidRPr="00B97A2E">
              <w:rPr>
                <w:rFonts w:ascii="Trebuchet MS" w:hAnsi="Trebuchet MS"/>
                <w:spacing w:val="1"/>
              </w:rPr>
              <w:t>propun utiliz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lor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era</w:t>
            </w:r>
            <w:r w:rsidRPr="00B97A2E">
              <w:rPr>
                <w:rFonts w:ascii="Trebuchet MS" w:hAnsi="Trebuchet MS"/>
              </w:rPr>
              <w:t>bile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</w:rPr>
              <w:t>de</w:t>
            </w:r>
            <w:r w:rsidRPr="00B97A2E">
              <w:rPr>
                <w:rFonts w:ascii="Trebuchet MS" w:hAnsi="Trebuchet MS"/>
                <w:spacing w:val="57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e (dotarea cl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dirilor cu 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teme care utilizeaz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energie regenerabil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, un management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al de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eurilor, utilizarea unor materiale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toare 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 prietenoa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 xml:space="preserve">e cu mediul </w:t>
            </w:r>
            <w:r>
              <w:rPr>
                <w:rFonts w:ascii="Trebuchet MS" w:hAnsi="Trebuchet MS"/>
                <w:spacing w:val="-1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nconjur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etc)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unt incurajate proiectele care </w:t>
            </w:r>
            <w:proofErr w:type="gramStart"/>
            <w:r w:rsidRPr="00B97A2E">
              <w:rPr>
                <w:rFonts w:ascii="Trebuchet MS" w:hAnsi="Trebuchet MS"/>
              </w:rPr>
              <w:t>abordeaza 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ferul</w:t>
            </w:r>
            <w:proofErr w:type="gramEnd"/>
            <w:r w:rsidRPr="00B97A2E">
              <w:rPr>
                <w:rFonts w:ascii="Trebuchet MS" w:hAnsi="Trebuchet MS"/>
              </w:rPr>
              <w:t xml:space="preserve"> de idei, produ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tehnologii noi pentru realizarea  actiunilor ce vizeaza dezvoltarea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pentru comunitatile marginalizate.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contextul prezentei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uri, temele de inovare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ar putea implica: crearea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olidarea de parteneriate relevante pentru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ionarea problemelor cu care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confrunt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marginalizate,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ociala; identificarea unor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practice, viabile, inovative de a r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punde problemelor identificate, bazate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 valorificarea de bune practici a nivel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din alte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tate membre; metode inovative de implicare activ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membrilor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in opera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iunile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pentru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irea barierelor de ordin moral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care 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 de cutumele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ocietate/ etnice.</w:t>
            </w:r>
          </w:p>
        </w:tc>
      </w:tr>
      <w:tr w:rsidR="00564CCC" w:rsidRPr="00B97A2E" w14:paraId="1C216285" w14:textId="77777777" w:rsidTr="00054E23">
        <w:tc>
          <w:tcPr>
            <w:tcW w:w="9236" w:type="dxa"/>
          </w:tcPr>
          <w:p w14:paraId="3710D753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t>Complementaritatea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complementara cu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DL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ca beneficiarii directi ai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pot fi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de beneficiari 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urii M3/6B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beneficiarilor indirecti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urilor M1/2A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M2/6A.</w:t>
            </w:r>
          </w:p>
        </w:tc>
      </w:tr>
      <w:tr w:rsidR="00564CCC" w:rsidRPr="00B97A2E" w14:paraId="2C0AB7EA" w14:textId="77777777" w:rsidTr="00054E23">
        <w:tc>
          <w:tcPr>
            <w:tcW w:w="9236" w:type="dxa"/>
          </w:tcPr>
          <w:p w14:paraId="47CD5A36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inergia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contribuie la prioritatea P6, prioritate la care mai contribuie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uri: M3/6B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 .</w:t>
            </w:r>
          </w:p>
        </w:tc>
      </w:tr>
    </w:tbl>
    <w:p w14:paraId="323E4DD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Valoarea ad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ugat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 xml:space="preserve"> 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E65C3E" w14:textId="77777777" w:rsidTr="00054E23">
        <w:tc>
          <w:tcPr>
            <w:tcW w:w="9236" w:type="dxa"/>
          </w:tcPr>
          <w:p w14:paraId="1B3E30E4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e urmare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te a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tfel diver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ificarea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care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a contribuie la reducerea di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crepantelor dintre rural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urban, dar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de incluziune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ociala a per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oanelor care provin din grupuri ce reprezinta minoritatile etnice, grupuri defavorizate. </w:t>
            </w: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ura va contribui la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mbun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irea calit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ii vie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locuitorilor din zon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prin furnizarea oportun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ibilizarea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medicale, educationale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inerea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de tip after-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chool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colar (cre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e), contribuie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la diminuarea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crimin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 privind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pe pia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a muncii a femeilor,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a minoritatilor,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cre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terea nivelului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 a 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iei GAL, conduc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nd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la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igurarea egalit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 de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evitarea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rii.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titiile in centre comunitare multifunc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care vor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 nevoile legate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locuitorilor din teritoriul GAL vor oferi o abordare complexa ce va actiona multidirectional in rezolvarea problemelor din teritoriu.Integrarea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conduce la dezvoltarea unui teritoriu cu o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omogen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puternic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 ideea de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ingur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comunitate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prin favorizarea inluziunii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integrarea in comunitate a grupurilor marginalizate prin interactionare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colaborare pe lucruri pe care le au in comun. </w:t>
            </w:r>
          </w:p>
        </w:tc>
      </w:tr>
    </w:tbl>
    <w:p w14:paraId="0F6D7FF5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Trimiteri la alte acte legi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lative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564CCC" w:rsidRPr="00B97A2E" w14:paraId="42781929" w14:textId="77777777" w:rsidTr="00054E23">
        <w:tc>
          <w:tcPr>
            <w:tcW w:w="9218" w:type="dxa"/>
          </w:tcPr>
          <w:p w14:paraId="76D28DC7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 xml:space="preserve">UE: </w:t>
            </w:r>
            <w:r w:rsidRPr="00B97A2E">
              <w:rPr>
                <w:rFonts w:ascii="Trebuchet MS" w:hAnsi="Trebuchet MS"/>
              </w:rPr>
              <w:t>Reg. (UE) nr. 1303/2013; Reg. (UE) nr. 1305/2013; Reg. (UE) nr. 807/2014; Reg. (UE) nr. 1407/2013.</w:t>
            </w:r>
          </w:p>
          <w:p w14:paraId="0695F8D8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>Na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io</w:t>
            </w:r>
            <w:r w:rsidRPr="00B97A2E">
              <w:rPr>
                <w:rFonts w:ascii="Trebuchet MS" w:hAnsi="Trebuchet MS"/>
                <w:b/>
                <w:spacing w:val="1"/>
              </w:rPr>
              <w:t>n</w:t>
            </w:r>
            <w:r w:rsidRPr="00B97A2E">
              <w:rPr>
                <w:rFonts w:ascii="Trebuchet MS" w:hAnsi="Trebuchet MS"/>
                <w:b/>
              </w:rPr>
              <w:t>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: </w:t>
            </w:r>
            <w:r w:rsidRPr="00B97A2E">
              <w:rPr>
                <w:rFonts w:ascii="Trebuchet MS" w:hAnsi="Trebuchet MS"/>
              </w:rPr>
              <w:t>Legea nr. 272/2004</w:t>
            </w:r>
            <w:r w:rsidRPr="00B97A2E">
              <w:rPr>
                <w:rFonts w:ascii="Trebuchet MS" w:hAnsi="Trebuchet MS"/>
                <w:b/>
              </w:rPr>
              <w:t xml:space="preserve">, </w:t>
            </w:r>
            <w:r w:rsidRPr="00B97A2E">
              <w:rPr>
                <w:rFonts w:ascii="Trebuchet MS" w:hAnsi="Trebuchet MS"/>
              </w:rPr>
              <w:t>Legea nr. 448/2006, Legea nr. 292/2011, Legea nr. 197/2012, Legea nr. 219/2015, Ordonan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a Guvernului nr. 68/2003,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539/2005,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268/2007,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1113/2014,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118/2014,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18/2015,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383/2015,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867/2015, Ordinul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trului muncii, familiei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nr. 1372/2010, Ordinul viceprim-mini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trului,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regionale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admini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 publice nr. 189/2013, Ordinele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 muncii, familiei,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tnice: nr. 1838/2014, nr. 424/2014, nr. 2126/2014, nr. 31/2015, nr. 67/2015, nr. 1343/2015.</w:t>
            </w:r>
          </w:p>
        </w:tc>
      </w:tr>
    </w:tbl>
    <w:p w14:paraId="146A178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Beneficiari 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i/indirec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 (grup 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int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57D2789D" w14:textId="77777777" w:rsidTr="00054E23">
        <w:tc>
          <w:tcPr>
            <w:tcW w:w="9236" w:type="dxa"/>
          </w:tcPr>
          <w:p w14:paraId="45167E60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i/>
              </w:rPr>
              <w:t xml:space="preserve">Directi: </w:t>
            </w:r>
            <w:r w:rsidRPr="00B97A2E">
              <w:rPr>
                <w:rFonts w:ascii="Trebuchet MS" w:hAnsi="Trebuchet MS"/>
              </w:rPr>
              <w:t>Autorit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 xml:space="preserve">i publice locale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ale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tora (ADI-uri), ONG-uri definite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vigoare, intreprinderi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Daca nu vor fi depu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proiecte pe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ura,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 va avea po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ibilitatea depunerii unui proiect in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uri.</w:t>
            </w:r>
          </w:p>
          <w:p w14:paraId="0AFAEFE9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  <w:bCs/>
              </w:rPr>
            </w:pPr>
            <w:r w:rsidRPr="00B97A2E">
              <w:rPr>
                <w:rFonts w:ascii="Trebuchet MS" w:hAnsi="Trebuchet MS"/>
                <w:b/>
                <w:i/>
              </w:rPr>
              <w:t xml:space="preserve">Indirecti: </w:t>
            </w:r>
            <w:r w:rsidRPr="00B97A2E">
              <w:rPr>
                <w:rFonts w:ascii="Trebuchet MS" w:hAnsi="Trebuchet MS"/>
                <w:bCs/>
              </w:rPr>
              <w:t>popula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/>
                <w:bCs/>
              </w:rPr>
              <w:t>ia local</w:t>
            </w:r>
            <w:r>
              <w:rPr>
                <w:rFonts w:ascii="Trebuchet MS" w:hAnsi="Trebuchet MS"/>
                <w:bCs/>
              </w:rPr>
              <w:t>a</w:t>
            </w:r>
            <w:r w:rsidRPr="00B97A2E">
              <w:rPr>
                <w:rFonts w:ascii="Trebuchet MS" w:hAnsi="Trebuchet MS"/>
                <w:bCs/>
              </w:rPr>
              <w:t>, populatia de etnie roma/ marginalizata, ONG-uri care i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i vor de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fa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ura activitatea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create, per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onalul angajat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creata/modernizata.</w:t>
            </w:r>
          </w:p>
        </w:tc>
      </w:tr>
    </w:tbl>
    <w:p w14:paraId="4069F700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Tip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DA42E8" w14:textId="77777777" w:rsidTr="00054E23">
        <w:trPr>
          <w:trHeight w:val="63"/>
        </w:trPr>
        <w:tc>
          <w:tcPr>
            <w:tcW w:w="9236" w:type="dxa"/>
          </w:tcPr>
          <w:p w14:paraId="3C359E48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mbu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c</w:t>
            </w:r>
            <w:r w:rsidRPr="00B97A2E">
              <w:rPr>
                <w:rFonts w:ascii="Trebuchet MS" w:hAnsi="Trebuchet MS"/>
              </w:rPr>
              <w:t>h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ltui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lilor</w:t>
            </w:r>
            <w:r w:rsidRPr="00B97A2E">
              <w:rPr>
                <w:rFonts w:ascii="Trebuchet MS" w:hAnsi="Trebuchet MS"/>
                <w:spacing w:val="-1"/>
              </w:rPr>
              <w:t xml:space="preserve"> 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ibile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upo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59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tite</w:t>
            </w:r>
            <w:r w:rsidRPr="00B97A2E">
              <w:rPr>
                <w:rFonts w:ascii="Trebuchet MS" w:hAnsi="Trebuchet MS"/>
                <w:spacing w:val="-1"/>
              </w:rPr>
              <w:t xml:space="preserve"> ef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tiv in conformitate cu prevederile art. 67 al Reg. (UE) nr. 1303/2013.</w:t>
            </w:r>
          </w:p>
          <w:p w14:paraId="7005FD7B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P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titui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ara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b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  <w:spacing w:val="1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ec</w:t>
            </w:r>
            <w:r w:rsidRPr="00B97A2E">
              <w:rPr>
                <w:rFonts w:ascii="Trebuchet MS" w:hAnsi="Trebuchet MS"/>
              </w:rPr>
              <w:t>hiv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 xml:space="preserve">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to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e p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ce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ului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de 100% din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lo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 xml:space="preserve">a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ului,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 w:rsidRPr="00B97A2E">
              <w:rPr>
                <w:rFonts w:ascii="Trebuchet MS" w:hAnsi="Trebuchet MS"/>
                <w:spacing w:val="-1"/>
              </w:rPr>
              <w:t>f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mit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45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 xml:space="preserve">63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</w:rPr>
              <w:t xml:space="preserve">.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>UE)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.1305/2013.</w:t>
            </w:r>
          </w:p>
        </w:tc>
      </w:tr>
    </w:tbl>
    <w:p w14:paraId="4045956C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Tipuri de ac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iuni eligibile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i neeligibile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40C39855" w14:textId="77777777" w:rsidTr="00054E23">
        <w:tc>
          <w:tcPr>
            <w:tcW w:w="9236" w:type="dxa"/>
          </w:tcPr>
          <w:p w14:paraId="48823397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 Actiuni eligibile: </w:t>
            </w:r>
          </w:p>
          <w:p w14:paraId="4601FC26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Realizarea infra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tructurii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ociale </w:t>
            </w:r>
            <w:proofErr w:type="gramStart"/>
            <w:r w:rsidRPr="00B97A2E">
              <w:rPr>
                <w:rFonts w:ascii="Trebuchet MS" w:eastAsia="Times New Roman" w:hAnsi="Trebuchet MS" w:cs="Times New Roman"/>
                <w:iCs/>
              </w:rPr>
              <w:t xml:space="preserve">prin 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nfiin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area</w:t>
            </w:r>
            <w:proofErr w:type="gramEnd"/>
            <w:r w:rsidRPr="00B97A2E">
              <w:rPr>
                <w:rFonts w:ascii="Trebuchet MS" w:eastAsia="Times New Roman" w:hAnsi="Trebuchet MS" w:cs="Times New Roman"/>
                <w:iCs/>
              </w:rPr>
              <w:t xml:space="preserve">, modernizarea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i/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au dotarea pentru:</w:t>
            </w:r>
          </w:p>
          <w:p w14:paraId="553324E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prevenirea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combaterea </w:t>
            </w:r>
            <w:r>
              <w:rPr>
                <w:rFonts w:ascii="Trebuchet MS" w:eastAsia="Times New Roman" w:hAnsi="Trebuchet MS" w:cs="Times New Roman"/>
                <w:iCs/>
              </w:rPr>
              <w:t>sa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ciei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cului de excluziune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(Centre de zi pentru 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ten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uport pentru alte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oane aflate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itua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ii de </w:t>
            </w:r>
            <w:proofErr w:type="gramStart"/>
            <w:r w:rsidRPr="00B97A2E">
              <w:rPr>
                <w:rFonts w:ascii="Trebuchet MS" w:eastAsia="Times New Roman" w:hAnsi="Trebuchet MS" w:cs="Times New Roman"/>
                <w:iCs/>
              </w:rPr>
              <w:t>nevoie;Centre</w:t>
            </w:r>
            <w:proofErr w:type="gramEnd"/>
            <w:r w:rsidRPr="00B97A2E">
              <w:rPr>
                <w:rFonts w:ascii="Trebuchet MS" w:eastAsia="Times New Roman" w:hAnsi="Trebuchet MS" w:cs="Times New Roman"/>
                <w:iCs/>
              </w:rPr>
              <w:t xml:space="preserve"> de zi de integrare/ reintegrare 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cantin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after-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chool, cre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 etc.);</w:t>
            </w:r>
          </w:p>
          <w:p w14:paraId="261BAFB9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tnice (Centre de zi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tnice; Centre de zi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ocializare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petrecerea timpului </w:t>
            </w:r>
            <w:proofErr w:type="gramStart"/>
            <w:r w:rsidRPr="00B97A2E">
              <w:rPr>
                <w:rFonts w:ascii="Trebuchet MS" w:eastAsia="Times New Roman" w:hAnsi="Trebuchet MS" w:cs="Times New Roman"/>
                <w:iCs/>
              </w:rPr>
              <w:t>liber(</w:t>
            </w:r>
            <w:proofErr w:type="gramEnd"/>
            <w:r w:rsidRPr="00B97A2E">
              <w:rPr>
                <w:rFonts w:ascii="Trebuchet MS" w:eastAsia="Times New Roman" w:hAnsi="Trebuchet MS" w:cs="Times New Roman"/>
                <w:iCs/>
              </w:rPr>
              <w:t>tip club)etc.);</w:t>
            </w:r>
          </w:p>
          <w:p w14:paraId="0F31251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familie (Centre de zi pentru copii: copii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familie, copii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epara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au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eparare de </w:t>
            </w:r>
            <w:proofErr w:type="gramStart"/>
            <w:r w:rsidRPr="00B97A2E">
              <w:rPr>
                <w:rFonts w:ascii="Trebuchet MS" w:eastAsia="Times New Roman" w:hAnsi="Trebuchet MS" w:cs="Times New Roman"/>
                <w:iCs/>
              </w:rPr>
              <w:t>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iliere</w:t>
            </w:r>
            <w:proofErr w:type="gramEnd"/>
            <w:r w:rsidRPr="00B97A2E">
              <w:rPr>
                <w:rFonts w:ascii="Trebuchet MS" w:eastAsia="Times New Roman" w:hAnsi="Trebuchet MS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prijin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i, Centre de zi pentru dezvoltarea deprinderilor de via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etc.);</w:t>
            </w:r>
          </w:p>
          <w:p w14:paraId="6B680DB6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cu dizabilit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</w:t>
            </w:r>
          </w:p>
          <w:p w14:paraId="11E2E7B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ervicii integrate (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ociale, medicale, informare, 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iliere, educa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ie, formare profe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ional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ocupare pe pia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 muncii);</w:t>
            </w:r>
          </w:p>
          <w:p w14:paraId="48E0473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Proiectele de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trebuie </w:t>
            </w:r>
            <w:r>
              <w:rPr>
                <w:rFonts w:ascii="Trebuchet MS" w:hAnsi="Trebuchet MS" w:cs="Trebuchet MS"/>
                <w:bCs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igure func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ionarea prin opera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ionalizarea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tructurii de c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tre o entitate acreditat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ervicii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ociale conform legi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latiei in vigoare.</w:t>
            </w:r>
          </w:p>
          <w:p w14:paraId="5F1842B2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Ac</w:t>
            </w:r>
            <w:r>
              <w:rPr>
                <w:rFonts w:ascii="Trebuchet MS" w:hAnsi="Trebuchet MS" w:cs="Trebuchet MS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iuni neeligibile: Prin acea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ta ma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ura nu pot fi finan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ate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 de tip reziden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ial. </w:t>
            </w:r>
            <w:r w:rsidRPr="00B97A2E">
              <w:rPr>
                <w:rFonts w:ascii="Trebuchet MS" w:hAnsi="Trebuchet MS" w:cs="Trebuchet MS"/>
                <w:bCs/>
              </w:rPr>
              <w:t>Proiectele de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trebuie </w:t>
            </w:r>
            <w:r>
              <w:rPr>
                <w:rFonts w:ascii="Trebuchet MS" w:hAnsi="Trebuchet MS" w:cs="Trebuchet MS"/>
                <w:bCs/>
              </w:rPr>
              <w:t>sa</w:t>
            </w:r>
            <w:r w:rsidRPr="00B97A2E">
              <w:rPr>
                <w:rFonts w:ascii="Trebuchet MS" w:hAnsi="Trebuchet MS" w:cs="Trebuchet MS"/>
                <w:bCs/>
              </w:rPr>
              <w:t xml:space="preserve"> 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igure func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ionarea prin opera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ionalizarea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tructurii de c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>tre o entitate acreditat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 xml:space="preserve">ervicii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ociale conform legi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latiei in vigoare.</w:t>
            </w:r>
          </w:p>
        </w:tc>
      </w:tr>
    </w:tbl>
    <w:p w14:paraId="2AB7BD69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Condi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ii de eligibilitate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65822699" w14:textId="77777777" w:rsidTr="00054E23">
        <w:tc>
          <w:tcPr>
            <w:tcW w:w="9576" w:type="dxa"/>
          </w:tcPr>
          <w:p w14:paraId="65EA3863" w14:textId="77777777" w:rsidR="00564CCC" w:rsidRPr="00B97A2E" w:rsidRDefault="00564CCC" w:rsidP="00564CCC">
            <w:pPr>
              <w:pStyle w:val="ListParagraph"/>
              <w:numPr>
                <w:ilvl w:val="0"/>
                <w:numId w:val="5"/>
              </w:numPr>
              <w:spacing w:after="0"/>
              <w:ind w:left="0" w:firstLine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</w:rPr>
              <w:t>oli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ntul t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</w:rPr>
              <w:t>buie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 w:rsidRPr="00B97A2E">
              <w:rPr>
                <w:rFonts w:ascii="Trebuchet MS" w:hAnsi="Trebuchet MS"/>
                <w:spacing w:val="1"/>
              </w:rPr>
              <w:t>c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2"/>
              </w:rPr>
              <w:t>b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ef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ilor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 xml:space="preserve">ibili; </w:t>
            </w:r>
            <w:r w:rsidRPr="00B97A2E">
              <w:rPr>
                <w:rFonts w:ascii="Trebuchet MS" w:hAnsi="Trebuchet MS"/>
                <w:spacing w:val="1"/>
              </w:rPr>
              <w:t>Prin memoriul ju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tificativ /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tudiul de fezabilitate, proiectul trebuie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a demon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treze oportunitatea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i nece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ocio-economica a inve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titiei; </w:t>
            </w:r>
            <w:r w:rsidRPr="00B97A2E">
              <w:rPr>
                <w:rFonts w:ascii="Trebuchet MS" w:hAnsi="Trebuchet MS"/>
              </w:rPr>
              <w:t xml:space="preserve">Proiectul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ncadreze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cel pu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 unul dintre tipurile de activit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 prin 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olicitantul nu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olven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incapacitate de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Beneficiarul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angajeaza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igure mentenanta/intretinerea/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pe o perioad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minim 3 ani, de la ultima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;Inve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corelare cu orice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trategie de dezvoltare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 regional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/jude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ean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aprobat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,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domeniului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ii; Beneficiarul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prezinte toate avizele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autoriza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iile nece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iei; Benefciarul va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tenabilitatea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functionarea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titiei.</w:t>
            </w:r>
          </w:p>
        </w:tc>
      </w:tr>
    </w:tbl>
    <w:p w14:paraId="4D0FA65B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Criterii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elec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35AE02" w14:textId="77777777" w:rsidTr="00054E23">
        <w:tc>
          <w:tcPr>
            <w:tcW w:w="9576" w:type="dxa"/>
            <w:shd w:val="clear" w:color="auto" w:fill="auto"/>
          </w:tcPr>
          <w:p w14:paraId="6C6DC4AD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Vor fi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electate cu prioritate proiectele care:</w:t>
            </w:r>
          </w:p>
          <w:p w14:paraId="4A1F15F6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o abordare integrata a problemelor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(cuprinz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nd cel putin doua categorii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fera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ociala-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medicale, educationale etc);</w:t>
            </w:r>
          </w:p>
          <w:p w14:paraId="259A549D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comunitati din cel putin doua localitati din teritoriul GAL; </w:t>
            </w:r>
          </w:p>
          <w:p w14:paraId="2CACC123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 mai multe categorii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marginalizate aflate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omeri, inactivi,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 cu un nivel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ie, </w:t>
            </w:r>
            <w:r w:rsidRPr="00B97A2E">
              <w:rPr>
                <w:rFonts w:ascii="Trebuchet MS" w:eastAsia="Calibri" w:hAnsi="Trebuchet MS" w:cs="Times New Roman"/>
              </w:rPr>
              <w:t>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cu dizabilit</w:t>
            </w:r>
            <w:r>
              <w:rPr>
                <w:rFonts w:ascii="Trebuchet MS" w:eastAsia="Calibri" w:hAnsi="Trebuchet MS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v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 xml:space="preserve">tnice aflate </w:t>
            </w:r>
            <w:r>
              <w:rPr>
                <w:rFonts w:ascii="Trebuchet MS" w:eastAsia="Calibri" w:hAnsi="Trebuchet MS" w:cs="Times New Roman"/>
              </w:rPr>
              <w:t>i</w:t>
            </w:r>
            <w:r w:rsidRPr="00B97A2E">
              <w:rPr>
                <w:rFonts w:ascii="Trebuchet MS" w:eastAsia="Calibri" w:hAnsi="Trebuchet MS" w:cs="Times New Roman"/>
              </w:rPr>
              <w:t xml:space="preserve">n 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itua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ii de dependen</w:t>
            </w:r>
            <w:r>
              <w:rPr>
                <w:rFonts w:ascii="Times New Roman" w:eastAsia="Calibri" w:hAnsi="Times New Roman" w:cs="Times New Roman"/>
              </w:rPr>
              <w:t>t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de etnie roma etc);</w:t>
            </w:r>
          </w:p>
          <w:p w14:paraId="7A7A14BB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probleme 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manife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in randul unui numar mai mare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comunitatile marginalizate;</w:t>
            </w:r>
          </w:p>
          <w:p w14:paraId="387A52E7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integreaza campanii de informare/con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tientizare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tema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a grupurilor dezavantajate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minoritatilor </w:t>
            </w:r>
            <w:proofErr w:type="gramStart"/>
            <w:r w:rsidRPr="00B97A2E">
              <w:rPr>
                <w:rFonts w:ascii="Trebuchet MS" w:hAnsi="Trebuchet MS"/>
              </w:rPr>
              <w:t>(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</w:t>
            </w:r>
            <w:proofErr w:type="gramEnd"/>
            <w:r w:rsidRPr="00B97A2E">
              <w:rPr>
                <w:rFonts w:ascii="Trebuchet MS" w:hAnsi="Trebuchet MS"/>
              </w:rPr>
              <w:t xml:space="preserve"> minoritatea roma);</w:t>
            </w:r>
          </w:p>
          <w:p w14:paraId="47CB4341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propun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tenabilitatii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area altor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de finantare, precum Programul Operational Capital Uman 2014-2020, Axa 5;</w:t>
            </w:r>
          </w:p>
          <w:p w14:paraId="5BDFFE8F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vizeaza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teme de producere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furnizare de energie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regenerabile ca parte componenta a unui proiect;</w:t>
            </w:r>
          </w:p>
        </w:tc>
      </w:tr>
    </w:tbl>
    <w:p w14:paraId="15615873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 xml:space="preserve">ume (aplicabile)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 xml:space="preserve">i rata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3831748" w14:textId="77777777" w:rsidTr="00054E23">
        <w:tc>
          <w:tcPr>
            <w:tcW w:w="9576" w:type="dxa"/>
          </w:tcPr>
          <w:p w14:paraId="528ADF76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uri va fi 100% din totalul cheltuielilor eligibile pentru proiectele de utilitate public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negeneratoare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60.000 euro,</w:t>
            </w:r>
            <w:r w:rsidRPr="00B97A2E">
              <w:rPr>
                <w:rFonts w:ascii="Trebuchet MS" w:hAnsi="Trebuchet MS" w:cs="Calibri"/>
              </w:rPr>
              <w:t xml:space="preserve"> 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uri va fi 90% din totalul cheltuielilor eligibile pentru proiectele 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60.000 euro, </w:t>
            </w:r>
            <w:r w:rsidRPr="00B97A2E">
              <w:rPr>
                <w:rFonts w:ascii="Trebuchet MS" w:hAnsi="Trebuchet MS" w:cs="Calibri"/>
              </w:rPr>
              <w:t>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prijinul pentru proiectele generatoare de venit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va acorda conform R(UE) nr. 1407/2013 privind aplicarea articolelor 107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108 din Tratatul privind 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ionarea Uniunii Europene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 iar valoarea total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 primite pe perioada a 3 ani fi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cali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un beneficiar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plafonul maxim al ajutorului public de 200.000 Euro/ beneficiar.</w:t>
            </w:r>
          </w:p>
          <w:p w14:paraId="34AB87BC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i/>
              </w:rPr>
              <w:t xml:space="preserve">Elemenentele care au contribuit la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tabilirea cuantumului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>i la aplicarea unei inten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itati ale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pecifice: </w:t>
            </w:r>
            <w:r w:rsidRPr="00B97A2E">
              <w:rPr>
                <w:rFonts w:ascii="Trebuchet MS" w:hAnsi="Trebuchet MS"/>
              </w:rPr>
              <w:t xml:space="preserve">Gradul ridicat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al zonei,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tarea proa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nivelul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cazut de furnizare 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capacitatea financiara redu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a autorizatilor publice locale, a ONG-urilor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intreprinderilor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din teritoriul GAL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tine rate de cofinantare in cadrul proiectelor, au determinat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tabilirea unui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public de 100% din totalul cheltuielilor eligibile pentru proiectele negeneratoare de venituri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unui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de 90% din totalul cheltuielilor eligibile pentru proiectele generatoare de venit . </w:t>
            </w:r>
          </w:p>
        </w:tc>
      </w:tr>
    </w:tbl>
    <w:p w14:paraId="4720F2C8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 Indicatori de monitorizare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7D3F4BD" w14:textId="77777777" w:rsidTr="00054E23">
        <w:tc>
          <w:tcPr>
            <w:tcW w:w="9236" w:type="dxa"/>
          </w:tcPr>
          <w:p w14:paraId="560EC363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ia net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care beneficiaz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ociale: minim 500 locuitori</w:t>
            </w:r>
          </w:p>
          <w:p w14:paraId="0F6A99EA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Num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rul de ac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iuni de infa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prijinite: minim 1</w:t>
            </w:r>
          </w:p>
          <w:p w14:paraId="079F5D89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Cs/>
              </w:rPr>
              <w:t xml:space="preserve">Numar de grupuri vulnerabile 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 xml:space="preserve">prijinite: minim </w:t>
            </w:r>
            <w:r w:rsidRPr="00B97A2E">
              <w:rPr>
                <w:rFonts w:ascii="Trebuchet MS" w:hAnsi="Trebuchet MS" w:cs="Arial"/>
                <w:bCs/>
              </w:rPr>
              <w:t xml:space="preserve">1 </w:t>
            </w:r>
          </w:p>
        </w:tc>
      </w:tr>
    </w:tbl>
    <w:p w14:paraId="6960B154" w14:textId="77777777" w:rsidR="00564CCC" w:rsidRPr="00B97A2E" w:rsidRDefault="00564CCC" w:rsidP="00564CCC">
      <w:pPr>
        <w:tabs>
          <w:tab w:val="left" w:pos="1410"/>
        </w:tabs>
        <w:contextualSpacing/>
        <w:jc w:val="both"/>
        <w:rPr>
          <w:rFonts w:ascii="Trebuchet MS" w:hAnsi="Trebuchet MS"/>
        </w:rPr>
      </w:pPr>
    </w:p>
    <w:p w14:paraId="3D7FC5F9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69DAAED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0572F9C1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26E40DB3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15EE426E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7077247D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3FF6FF17" w14:textId="77777777" w:rsidR="00446622" w:rsidRPr="00564CCC" w:rsidRDefault="00446622" w:rsidP="00564CCC">
      <w:bookmarkStart w:id="0" w:name="_GoBack"/>
      <w:bookmarkEnd w:id="0"/>
    </w:p>
    <w:sectPr w:rsidR="00446622" w:rsidRPr="00564CCC" w:rsidSect="00650FDA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577DC"/>
    <w:multiLevelType w:val="hybridMultilevel"/>
    <w:tmpl w:val="2C10C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D96EBA"/>
    <w:multiLevelType w:val="hybridMultilevel"/>
    <w:tmpl w:val="6A7C8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103F8"/>
    <w:multiLevelType w:val="hybridMultilevel"/>
    <w:tmpl w:val="6A4C3DA0"/>
    <w:lvl w:ilvl="0" w:tplc="D38C3BE6">
      <w:start w:val="1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266116"/>
    <w:multiLevelType w:val="hybridMultilevel"/>
    <w:tmpl w:val="8758E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CA5578"/>
    <w:multiLevelType w:val="hybridMultilevel"/>
    <w:tmpl w:val="38267774"/>
    <w:lvl w:ilvl="0" w:tplc="02525F2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C5E4B"/>
    <w:multiLevelType w:val="multilevel"/>
    <w:tmpl w:val="3E98A3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05D0E11"/>
    <w:multiLevelType w:val="hybridMultilevel"/>
    <w:tmpl w:val="887C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242AF"/>
    <w:multiLevelType w:val="hybridMultilevel"/>
    <w:tmpl w:val="8D384A28"/>
    <w:lvl w:ilvl="0" w:tplc="606E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F7E87"/>
    <w:multiLevelType w:val="hybridMultilevel"/>
    <w:tmpl w:val="A558C020"/>
    <w:lvl w:ilvl="0" w:tplc="D37CD9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22"/>
    <w:rsid w:val="00003BE1"/>
    <w:rsid w:val="00014D01"/>
    <w:rsid w:val="00026CC0"/>
    <w:rsid w:val="00064645"/>
    <w:rsid w:val="0006780C"/>
    <w:rsid w:val="000714AA"/>
    <w:rsid w:val="00077D29"/>
    <w:rsid w:val="00080E55"/>
    <w:rsid w:val="00084729"/>
    <w:rsid w:val="000B3B04"/>
    <w:rsid w:val="000C4FE7"/>
    <w:rsid w:val="000D5FC6"/>
    <w:rsid w:val="000D6170"/>
    <w:rsid w:val="000E172E"/>
    <w:rsid w:val="000F06D6"/>
    <w:rsid w:val="000F6CC0"/>
    <w:rsid w:val="001316AE"/>
    <w:rsid w:val="00132D84"/>
    <w:rsid w:val="00134592"/>
    <w:rsid w:val="00151492"/>
    <w:rsid w:val="00151C22"/>
    <w:rsid w:val="00153B14"/>
    <w:rsid w:val="00165F5D"/>
    <w:rsid w:val="0018199D"/>
    <w:rsid w:val="001A19B6"/>
    <w:rsid w:val="001A1E51"/>
    <w:rsid w:val="001B63EC"/>
    <w:rsid w:val="001B6EF9"/>
    <w:rsid w:val="001C1E7A"/>
    <w:rsid w:val="001C43E2"/>
    <w:rsid w:val="001D06C5"/>
    <w:rsid w:val="001D7D3B"/>
    <w:rsid w:val="00207261"/>
    <w:rsid w:val="002135B7"/>
    <w:rsid w:val="0023300D"/>
    <w:rsid w:val="00233C79"/>
    <w:rsid w:val="00245260"/>
    <w:rsid w:val="0024555A"/>
    <w:rsid w:val="00255380"/>
    <w:rsid w:val="002671D7"/>
    <w:rsid w:val="00276042"/>
    <w:rsid w:val="00283940"/>
    <w:rsid w:val="00284F6B"/>
    <w:rsid w:val="00285AD6"/>
    <w:rsid w:val="002949FE"/>
    <w:rsid w:val="002A0490"/>
    <w:rsid w:val="002A17D2"/>
    <w:rsid w:val="002A18D4"/>
    <w:rsid w:val="002A5788"/>
    <w:rsid w:val="002A5E67"/>
    <w:rsid w:val="002C09CD"/>
    <w:rsid w:val="002D2967"/>
    <w:rsid w:val="002E5A6F"/>
    <w:rsid w:val="002E70B3"/>
    <w:rsid w:val="00300034"/>
    <w:rsid w:val="003017B6"/>
    <w:rsid w:val="003020C2"/>
    <w:rsid w:val="003044E8"/>
    <w:rsid w:val="00305EB1"/>
    <w:rsid w:val="00310187"/>
    <w:rsid w:val="00310C8F"/>
    <w:rsid w:val="003114B9"/>
    <w:rsid w:val="00320DCD"/>
    <w:rsid w:val="00341E8A"/>
    <w:rsid w:val="003441FE"/>
    <w:rsid w:val="003536C5"/>
    <w:rsid w:val="00354C1D"/>
    <w:rsid w:val="0036496D"/>
    <w:rsid w:val="00366033"/>
    <w:rsid w:val="00375479"/>
    <w:rsid w:val="00377FB6"/>
    <w:rsid w:val="003821C3"/>
    <w:rsid w:val="00395DED"/>
    <w:rsid w:val="003B78E6"/>
    <w:rsid w:val="003D3B68"/>
    <w:rsid w:val="003E034A"/>
    <w:rsid w:val="003E7F19"/>
    <w:rsid w:val="00402372"/>
    <w:rsid w:val="00411FBF"/>
    <w:rsid w:val="00420A4F"/>
    <w:rsid w:val="00423A47"/>
    <w:rsid w:val="00427875"/>
    <w:rsid w:val="00435FE7"/>
    <w:rsid w:val="0044630D"/>
    <w:rsid w:val="00446622"/>
    <w:rsid w:val="00461B48"/>
    <w:rsid w:val="00466C62"/>
    <w:rsid w:val="00470F85"/>
    <w:rsid w:val="00471A68"/>
    <w:rsid w:val="00471B27"/>
    <w:rsid w:val="004721B1"/>
    <w:rsid w:val="00494B2A"/>
    <w:rsid w:val="004957C0"/>
    <w:rsid w:val="004A4EC2"/>
    <w:rsid w:val="004C1CA2"/>
    <w:rsid w:val="004C3E91"/>
    <w:rsid w:val="004C6BB8"/>
    <w:rsid w:val="004E1FF4"/>
    <w:rsid w:val="004E375B"/>
    <w:rsid w:val="004E7B05"/>
    <w:rsid w:val="005061A2"/>
    <w:rsid w:val="00521367"/>
    <w:rsid w:val="0053471F"/>
    <w:rsid w:val="0053611C"/>
    <w:rsid w:val="00564CCC"/>
    <w:rsid w:val="005703CB"/>
    <w:rsid w:val="00574700"/>
    <w:rsid w:val="005805D4"/>
    <w:rsid w:val="00583B77"/>
    <w:rsid w:val="00587590"/>
    <w:rsid w:val="005A1A50"/>
    <w:rsid w:val="005A305D"/>
    <w:rsid w:val="005B0612"/>
    <w:rsid w:val="005B6EC7"/>
    <w:rsid w:val="005C10F5"/>
    <w:rsid w:val="005C2380"/>
    <w:rsid w:val="005D19AA"/>
    <w:rsid w:val="005D44D8"/>
    <w:rsid w:val="006037C4"/>
    <w:rsid w:val="00627EEF"/>
    <w:rsid w:val="0063084A"/>
    <w:rsid w:val="00650FDA"/>
    <w:rsid w:val="00660F6B"/>
    <w:rsid w:val="0067069B"/>
    <w:rsid w:val="0068700C"/>
    <w:rsid w:val="006953F7"/>
    <w:rsid w:val="00695E34"/>
    <w:rsid w:val="006A5EE0"/>
    <w:rsid w:val="006A73F1"/>
    <w:rsid w:val="006C7FAD"/>
    <w:rsid w:val="006D239E"/>
    <w:rsid w:val="006D6A07"/>
    <w:rsid w:val="006E6A89"/>
    <w:rsid w:val="006F3AC2"/>
    <w:rsid w:val="00711873"/>
    <w:rsid w:val="00715EC9"/>
    <w:rsid w:val="0072073E"/>
    <w:rsid w:val="0073379A"/>
    <w:rsid w:val="00733D32"/>
    <w:rsid w:val="00735E49"/>
    <w:rsid w:val="00754C9B"/>
    <w:rsid w:val="00762F82"/>
    <w:rsid w:val="00773A88"/>
    <w:rsid w:val="00792301"/>
    <w:rsid w:val="007A0FE4"/>
    <w:rsid w:val="007A28CC"/>
    <w:rsid w:val="007A6F91"/>
    <w:rsid w:val="007B1F9B"/>
    <w:rsid w:val="007C6A10"/>
    <w:rsid w:val="007E5293"/>
    <w:rsid w:val="007F4F9A"/>
    <w:rsid w:val="00807478"/>
    <w:rsid w:val="008110CE"/>
    <w:rsid w:val="008125A4"/>
    <w:rsid w:val="00820F62"/>
    <w:rsid w:val="008211DE"/>
    <w:rsid w:val="00821F9C"/>
    <w:rsid w:val="00834379"/>
    <w:rsid w:val="00840692"/>
    <w:rsid w:val="008418B4"/>
    <w:rsid w:val="00845BC0"/>
    <w:rsid w:val="00857EF0"/>
    <w:rsid w:val="00876913"/>
    <w:rsid w:val="0088596D"/>
    <w:rsid w:val="0088786D"/>
    <w:rsid w:val="008B1D7B"/>
    <w:rsid w:val="008B2B28"/>
    <w:rsid w:val="008C06AB"/>
    <w:rsid w:val="008C1C68"/>
    <w:rsid w:val="008C24AC"/>
    <w:rsid w:val="008C7B6B"/>
    <w:rsid w:val="008D301C"/>
    <w:rsid w:val="008E2B39"/>
    <w:rsid w:val="008E3F51"/>
    <w:rsid w:val="008E649D"/>
    <w:rsid w:val="008F5B17"/>
    <w:rsid w:val="0090048D"/>
    <w:rsid w:val="00901221"/>
    <w:rsid w:val="00921B03"/>
    <w:rsid w:val="00927359"/>
    <w:rsid w:val="00932E97"/>
    <w:rsid w:val="00941BA3"/>
    <w:rsid w:val="00953DD4"/>
    <w:rsid w:val="00964DBC"/>
    <w:rsid w:val="00966A4E"/>
    <w:rsid w:val="00966D75"/>
    <w:rsid w:val="009742CC"/>
    <w:rsid w:val="00974C07"/>
    <w:rsid w:val="0098537C"/>
    <w:rsid w:val="00986F14"/>
    <w:rsid w:val="009914F5"/>
    <w:rsid w:val="009978A7"/>
    <w:rsid w:val="009B1DC7"/>
    <w:rsid w:val="009C6A81"/>
    <w:rsid w:val="009D6D00"/>
    <w:rsid w:val="009E1965"/>
    <w:rsid w:val="009E60B9"/>
    <w:rsid w:val="009F0672"/>
    <w:rsid w:val="009F0C55"/>
    <w:rsid w:val="009F4A6B"/>
    <w:rsid w:val="009F611C"/>
    <w:rsid w:val="00A02F3D"/>
    <w:rsid w:val="00A047D2"/>
    <w:rsid w:val="00A224CE"/>
    <w:rsid w:val="00A2319E"/>
    <w:rsid w:val="00A33CCD"/>
    <w:rsid w:val="00A37F41"/>
    <w:rsid w:val="00A400F7"/>
    <w:rsid w:val="00A50ACA"/>
    <w:rsid w:val="00A57584"/>
    <w:rsid w:val="00A603B7"/>
    <w:rsid w:val="00A62D6D"/>
    <w:rsid w:val="00A63A17"/>
    <w:rsid w:val="00A80135"/>
    <w:rsid w:val="00A87160"/>
    <w:rsid w:val="00A87E4A"/>
    <w:rsid w:val="00AA1439"/>
    <w:rsid w:val="00AA402A"/>
    <w:rsid w:val="00AB67DA"/>
    <w:rsid w:val="00AC55CB"/>
    <w:rsid w:val="00AC6228"/>
    <w:rsid w:val="00AE740C"/>
    <w:rsid w:val="00AF3A0A"/>
    <w:rsid w:val="00B03193"/>
    <w:rsid w:val="00B20D0F"/>
    <w:rsid w:val="00B21E62"/>
    <w:rsid w:val="00B27877"/>
    <w:rsid w:val="00B3224E"/>
    <w:rsid w:val="00B322B4"/>
    <w:rsid w:val="00B3362D"/>
    <w:rsid w:val="00B34C7F"/>
    <w:rsid w:val="00B42D5E"/>
    <w:rsid w:val="00B45F98"/>
    <w:rsid w:val="00B629AA"/>
    <w:rsid w:val="00B65BCB"/>
    <w:rsid w:val="00B903CC"/>
    <w:rsid w:val="00B918BE"/>
    <w:rsid w:val="00BA446A"/>
    <w:rsid w:val="00BA7F24"/>
    <w:rsid w:val="00BC0591"/>
    <w:rsid w:val="00BD4AF1"/>
    <w:rsid w:val="00BE30A7"/>
    <w:rsid w:val="00BE3314"/>
    <w:rsid w:val="00BE5981"/>
    <w:rsid w:val="00BF0A79"/>
    <w:rsid w:val="00C00AEB"/>
    <w:rsid w:val="00C1172B"/>
    <w:rsid w:val="00C1292B"/>
    <w:rsid w:val="00C1358F"/>
    <w:rsid w:val="00C14137"/>
    <w:rsid w:val="00C15A69"/>
    <w:rsid w:val="00C24CCD"/>
    <w:rsid w:val="00C35D84"/>
    <w:rsid w:val="00C370EB"/>
    <w:rsid w:val="00C4058F"/>
    <w:rsid w:val="00C406F3"/>
    <w:rsid w:val="00C44E7A"/>
    <w:rsid w:val="00C53134"/>
    <w:rsid w:val="00C613B2"/>
    <w:rsid w:val="00C73448"/>
    <w:rsid w:val="00C86662"/>
    <w:rsid w:val="00C86B65"/>
    <w:rsid w:val="00C873DE"/>
    <w:rsid w:val="00C956AC"/>
    <w:rsid w:val="00C956F4"/>
    <w:rsid w:val="00CA13A8"/>
    <w:rsid w:val="00CA55C4"/>
    <w:rsid w:val="00CA61A5"/>
    <w:rsid w:val="00CD4042"/>
    <w:rsid w:val="00CD6903"/>
    <w:rsid w:val="00CE20B4"/>
    <w:rsid w:val="00CE4689"/>
    <w:rsid w:val="00CE5D23"/>
    <w:rsid w:val="00D00B66"/>
    <w:rsid w:val="00D14363"/>
    <w:rsid w:val="00D23126"/>
    <w:rsid w:val="00D3675F"/>
    <w:rsid w:val="00D5662A"/>
    <w:rsid w:val="00D731A4"/>
    <w:rsid w:val="00D82946"/>
    <w:rsid w:val="00D93CDC"/>
    <w:rsid w:val="00D93E4B"/>
    <w:rsid w:val="00DA07B6"/>
    <w:rsid w:val="00DA7B94"/>
    <w:rsid w:val="00DC218E"/>
    <w:rsid w:val="00DC2BEE"/>
    <w:rsid w:val="00DC3496"/>
    <w:rsid w:val="00DF024C"/>
    <w:rsid w:val="00DF0572"/>
    <w:rsid w:val="00E04008"/>
    <w:rsid w:val="00E106F5"/>
    <w:rsid w:val="00E132C7"/>
    <w:rsid w:val="00E27798"/>
    <w:rsid w:val="00E3363D"/>
    <w:rsid w:val="00E510C6"/>
    <w:rsid w:val="00E56825"/>
    <w:rsid w:val="00E570EB"/>
    <w:rsid w:val="00E60B6F"/>
    <w:rsid w:val="00E671EA"/>
    <w:rsid w:val="00E74574"/>
    <w:rsid w:val="00E80B56"/>
    <w:rsid w:val="00E85EC7"/>
    <w:rsid w:val="00E87263"/>
    <w:rsid w:val="00E901F4"/>
    <w:rsid w:val="00E90EC0"/>
    <w:rsid w:val="00E91A9E"/>
    <w:rsid w:val="00E92797"/>
    <w:rsid w:val="00E96F13"/>
    <w:rsid w:val="00E97CAD"/>
    <w:rsid w:val="00EA68A5"/>
    <w:rsid w:val="00EB2E69"/>
    <w:rsid w:val="00EB2FF8"/>
    <w:rsid w:val="00EC1A5D"/>
    <w:rsid w:val="00EC3756"/>
    <w:rsid w:val="00ED3DD6"/>
    <w:rsid w:val="00EE281D"/>
    <w:rsid w:val="00EE2AB9"/>
    <w:rsid w:val="00F00EF8"/>
    <w:rsid w:val="00F20C4C"/>
    <w:rsid w:val="00F23408"/>
    <w:rsid w:val="00F310AF"/>
    <w:rsid w:val="00F36CD7"/>
    <w:rsid w:val="00F37CB9"/>
    <w:rsid w:val="00F42AFF"/>
    <w:rsid w:val="00F44C60"/>
    <w:rsid w:val="00F45487"/>
    <w:rsid w:val="00F505B9"/>
    <w:rsid w:val="00F5074F"/>
    <w:rsid w:val="00F63068"/>
    <w:rsid w:val="00F63512"/>
    <w:rsid w:val="00F63677"/>
    <w:rsid w:val="00F7077E"/>
    <w:rsid w:val="00F7797A"/>
    <w:rsid w:val="00F85AEF"/>
    <w:rsid w:val="00FA3AC0"/>
    <w:rsid w:val="00FA7813"/>
    <w:rsid w:val="00FA7E86"/>
    <w:rsid w:val="00FC7246"/>
    <w:rsid w:val="00FD56E5"/>
    <w:rsid w:val="00FF39C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8D6D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622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D5E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2D5E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2D5E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2D5E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2D5E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42D5E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2D5E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2D5E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2D5E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622"/>
    <w:pPr>
      <w:ind w:left="720"/>
      <w:contextualSpacing/>
    </w:pPr>
  </w:style>
  <w:style w:type="paragraph" w:customStyle="1" w:styleId="Default">
    <w:name w:val="Default"/>
    <w:rsid w:val="00446622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C3E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E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E91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E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E91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91"/>
    <w:rPr>
      <w:rFonts w:ascii="Lucida Grande" w:eastAsiaTheme="minorHAnsi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2D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D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D5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D5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D5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42D5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2D5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2D5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2D5E"/>
    <w:rPr>
      <w:rFonts w:ascii="Cambria" w:eastAsia="Times New Roman" w:hAnsi="Cambri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34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79"/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64CCC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64CCC"/>
  </w:style>
  <w:style w:type="character" w:customStyle="1" w:styleId="field-other">
    <w:name w:val="field-other"/>
    <w:basedOn w:val="DefaultParagraphFont"/>
    <w:rsid w:val="00564CCC"/>
  </w:style>
  <w:style w:type="paragraph" w:styleId="NormalWeb">
    <w:name w:val="Normal (Web)"/>
    <w:basedOn w:val="Normal"/>
    <w:uiPriority w:val="99"/>
    <w:unhideWhenUsed/>
    <w:rsid w:val="0056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tails">
    <w:name w:val="details"/>
    <w:basedOn w:val="DefaultParagraphFont"/>
    <w:rsid w:val="00564CCC"/>
  </w:style>
  <w:style w:type="table" w:styleId="TableGrid">
    <w:name w:val="Table Grid"/>
    <w:basedOn w:val="TableNormal"/>
    <w:uiPriority w:val="59"/>
    <w:rsid w:val="00564CCC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564CCC"/>
    <w:rPr>
      <w:rFonts w:eastAsiaTheme="minorHAnsi"/>
      <w:sz w:val="22"/>
      <w:szCs w:val="22"/>
    </w:rPr>
  </w:style>
  <w:style w:type="character" w:customStyle="1" w:styleId="5yl5">
    <w:name w:val="_5yl5"/>
    <w:basedOn w:val="DefaultParagraphFont"/>
    <w:rsid w:val="00564CCC"/>
  </w:style>
  <w:style w:type="paragraph" w:styleId="Footer">
    <w:name w:val="footer"/>
    <w:basedOn w:val="Normal"/>
    <w:link w:val="FooterChar"/>
    <w:uiPriority w:val="99"/>
    <w:unhideWhenUsed/>
    <w:rsid w:val="00564CC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64CCC"/>
    <w:rPr>
      <w:rFonts w:ascii="Calibri" w:eastAsia="Calibri" w:hAnsi="Calibri" w:cs="Times New Roman"/>
      <w:sz w:val="22"/>
      <w:szCs w:val="22"/>
    </w:rPr>
  </w:style>
  <w:style w:type="paragraph" w:customStyle="1" w:styleId="CM1">
    <w:name w:val="CM1"/>
    <w:basedOn w:val="Default"/>
    <w:next w:val="Default"/>
    <w:uiPriority w:val="99"/>
    <w:rsid w:val="00564CCC"/>
    <w:rPr>
      <w:rFonts w:ascii="EUAlbertina" w:eastAsia="Calibri" w:hAnsi="EUAlbertina" w:cs="Times New Roman"/>
      <w:color w:val="auto"/>
    </w:rPr>
  </w:style>
  <w:style w:type="character" w:styleId="Strong">
    <w:name w:val="Strong"/>
    <w:basedOn w:val="DefaultParagraphFont"/>
    <w:uiPriority w:val="22"/>
    <w:qFormat/>
    <w:rsid w:val="00564CCC"/>
    <w:rPr>
      <w:b/>
      <w:bCs/>
    </w:rPr>
  </w:style>
  <w:style w:type="character" w:customStyle="1" w:styleId="NoSpacingChar">
    <w:name w:val="No Spacing Char"/>
    <w:link w:val="NoSpacing"/>
    <w:uiPriority w:val="1"/>
    <w:rsid w:val="00564CCC"/>
    <w:rPr>
      <w:rFonts w:eastAsia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64C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4CCC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4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4F8E47-8644-054E-8D45-F30AD652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2358</Words>
  <Characters>13445</Characters>
  <Application>Microsoft Macintosh Word</Application>
  <DocSecurity>0</DocSecurity>
  <Lines>112</Lines>
  <Paragraphs>31</Paragraphs>
  <ScaleCrop>false</ScaleCrop>
  <Company/>
  <LinksUpToDate>false</LinksUpToDate>
  <CharactersWithSpaces>15772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Jianu</dc:creator>
  <cp:keywords/>
  <dc:description/>
  <cp:lastModifiedBy>Microsoft Office User</cp:lastModifiedBy>
  <cp:revision>7</cp:revision>
  <dcterms:created xsi:type="dcterms:W3CDTF">2016-04-26T15:46:00Z</dcterms:created>
  <dcterms:modified xsi:type="dcterms:W3CDTF">2018-07-03T07:07:00Z</dcterms:modified>
</cp:coreProperties>
</file>